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8B" w:rsidRDefault="00924F8B">
      <w:pPr>
        <w:pStyle w:val="a3"/>
        <w:ind w:left="2292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Pr="0092423B" w:rsidRDefault="00BB4416">
      <w:pPr>
        <w:spacing w:before="20"/>
        <w:ind w:left="1367" w:right="1364"/>
        <w:jc w:val="center"/>
        <w:rPr>
          <w:b/>
          <w:sz w:val="40"/>
        </w:rPr>
      </w:pPr>
      <w:r w:rsidRPr="0092423B">
        <w:rPr>
          <w:b/>
          <w:sz w:val="40"/>
        </w:rPr>
        <w:t>РАБОЧАЯ</w:t>
      </w:r>
      <w:r w:rsidRPr="0092423B">
        <w:rPr>
          <w:b/>
          <w:spacing w:val="4"/>
          <w:sz w:val="40"/>
        </w:rPr>
        <w:t xml:space="preserve"> </w:t>
      </w:r>
      <w:r w:rsidRPr="0092423B">
        <w:rPr>
          <w:b/>
          <w:sz w:val="40"/>
        </w:rPr>
        <w:t>ПРОГРАММА</w:t>
      </w:r>
    </w:p>
    <w:p w:rsidR="00924F8B" w:rsidRPr="0092423B" w:rsidRDefault="00BB4416">
      <w:pPr>
        <w:spacing w:before="2"/>
        <w:ind w:left="1365" w:right="1364"/>
        <w:jc w:val="center"/>
        <w:rPr>
          <w:b/>
          <w:sz w:val="40"/>
        </w:rPr>
      </w:pPr>
      <w:r w:rsidRPr="0092423B">
        <w:rPr>
          <w:b/>
          <w:sz w:val="40"/>
        </w:rPr>
        <w:t>КУРСА</w:t>
      </w:r>
      <w:r w:rsidRPr="0092423B">
        <w:rPr>
          <w:b/>
          <w:spacing w:val="7"/>
          <w:sz w:val="40"/>
        </w:rPr>
        <w:t xml:space="preserve"> </w:t>
      </w:r>
      <w:r w:rsidRPr="0092423B">
        <w:rPr>
          <w:b/>
          <w:sz w:val="40"/>
        </w:rPr>
        <w:t>ВНЕУРОЧНОЙ</w:t>
      </w:r>
      <w:r w:rsidRPr="0092423B">
        <w:rPr>
          <w:b/>
          <w:spacing w:val="7"/>
          <w:sz w:val="40"/>
        </w:rPr>
        <w:t xml:space="preserve"> </w:t>
      </w:r>
      <w:r w:rsidRPr="0092423B">
        <w:rPr>
          <w:b/>
          <w:sz w:val="40"/>
        </w:rPr>
        <w:t>ДЕЯТЕЛЬНОСТИ</w:t>
      </w:r>
    </w:p>
    <w:p w:rsidR="00924F8B" w:rsidRPr="0092423B" w:rsidRDefault="00924F8B">
      <w:pPr>
        <w:pStyle w:val="a3"/>
        <w:ind w:left="0" w:firstLine="0"/>
        <w:jc w:val="left"/>
        <w:rPr>
          <w:b/>
          <w:sz w:val="40"/>
        </w:rPr>
      </w:pPr>
    </w:p>
    <w:p w:rsidR="00924F8B" w:rsidRDefault="00924F8B">
      <w:pPr>
        <w:pStyle w:val="a3"/>
        <w:ind w:left="0" w:firstLine="0"/>
        <w:jc w:val="left"/>
        <w:rPr>
          <w:b/>
          <w:sz w:val="40"/>
        </w:rPr>
      </w:pPr>
    </w:p>
    <w:p w:rsidR="0092423B" w:rsidRDefault="0092423B">
      <w:pPr>
        <w:pStyle w:val="a3"/>
        <w:ind w:left="0" w:firstLine="0"/>
        <w:jc w:val="left"/>
        <w:rPr>
          <w:b/>
          <w:sz w:val="40"/>
        </w:rPr>
      </w:pPr>
    </w:p>
    <w:p w:rsidR="0092423B" w:rsidRPr="0092423B" w:rsidRDefault="0092423B">
      <w:pPr>
        <w:pStyle w:val="a3"/>
        <w:ind w:left="0" w:firstLine="0"/>
        <w:jc w:val="left"/>
        <w:rPr>
          <w:b/>
          <w:sz w:val="40"/>
        </w:rPr>
      </w:pPr>
    </w:p>
    <w:p w:rsidR="00924F8B" w:rsidRPr="0092423B" w:rsidRDefault="00BB4416">
      <w:pPr>
        <w:pStyle w:val="a4"/>
        <w:rPr>
          <w:rFonts w:ascii="Times New Roman" w:hAnsi="Times New Roman" w:cs="Times New Roman"/>
        </w:rPr>
      </w:pPr>
      <w:r w:rsidRPr="0092423B">
        <w:rPr>
          <w:rFonts w:ascii="Times New Roman" w:hAnsi="Times New Roman" w:cs="Times New Roman"/>
          <w:color w:val="7B7B7B"/>
        </w:rPr>
        <w:t>«РАЗГОВОРЫ</w:t>
      </w:r>
      <w:r w:rsidRPr="0092423B">
        <w:rPr>
          <w:rFonts w:ascii="Times New Roman" w:hAnsi="Times New Roman" w:cs="Times New Roman"/>
          <w:color w:val="7B7B7B"/>
          <w:spacing w:val="-4"/>
        </w:rPr>
        <w:t xml:space="preserve"> </w:t>
      </w:r>
      <w:r w:rsidRPr="0092423B">
        <w:rPr>
          <w:rFonts w:ascii="Times New Roman" w:hAnsi="Times New Roman" w:cs="Times New Roman"/>
          <w:color w:val="7B7B7B"/>
        </w:rPr>
        <w:t>О</w:t>
      </w:r>
      <w:r w:rsidRPr="0092423B">
        <w:rPr>
          <w:rFonts w:ascii="Times New Roman" w:hAnsi="Times New Roman" w:cs="Times New Roman"/>
          <w:color w:val="7B7B7B"/>
          <w:spacing w:val="-1"/>
        </w:rPr>
        <w:t xml:space="preserve"> </w:t>
      </w:r>
      <w:r w:rsidRPr="0092423B">
        <w:rPr>
          <w:rFonts w:ascii="Times New Roman" w:hAnsi="Times New Roman" w:cs="Times New Roman"/>
          <w:color w:val="7B7B7B"/>
        </w:rPr>
        <w:t>ВАЖНОМ»</w:t>
      </w:r>
    </w:p>
    <w:p w:rsidR="0092423B" w:rsidRPr="0092423B" w:rsidRDefault="00BB4416">
      <w:pPr>
        <w:pStyle w:val="a3"/>
        <w:spacing w:before="448" w:line="316" w:lineRule="auto"/>
        <w:ind w:left="1383" w:right="1379" w:firstLine="0"/>
        <w:jc w:val="center"/>
      </w:pPr>
      <w:proofErr w:type="gramStart"/>
      <w:r w:rsidRPr="0092423B">
        <w:t>(ОСНОВНОЕ ОБЩЕЕ ОБРАЗОВАНИЕ</w:t>
      </w:r>
      <w:proofErr w:type="gramEnd"/>
    </w:p>
    <w:p w:rsidR="00924F8B" w:rsidRPr="0092423B" w:rsidRDefault="0092423B">
      <w:pPr>
        <w:pStyle w:val="a3"/>
        <w:spacing w:before="448" w:line="316" w:lineRule="auto"/>
        <w:ind w:left="1383" w:right="1379" w:firstLine="0"/>
        <w:jc w:val="center"/>
      </w:pPr>
      <w:proofErr w:type="gramStart"/>
      <w:r w:rsidRPr="0092423B">
        <w:t>5-7</w:t>
      </w:r>
      <w:r w:rsidR="00470CDA">
        <w:t>, 8-9</w:t>
      </w:r>
      <w:r w:rsidRPr="0092423B">
        <w:t xml:space="preserve"> классы)</w:t>
      </w:r>
      <w:proofErr w:type="gramEnd"/>
    </w:p>
    <w:p w:rsidR="00924F8B" w:rsidRPr="0092423B" w:rsidRDefault="00924F8B">
      <w:pPr>
        <w:pStyle w:val="a3"/>
        <w:ind w:left="0" w:firstLine="0"/>
        <w:jc w:val="left"/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F8B" w:rsidRDefault="00BB4416" w:rsidP="0092423B">
      <w:pPr>
        <w:pStyle w:val="a3"/>
        <w:spacing w:before="247" w:line="312" w:lineRule="auto"/>
        <w:ind w:left="4641" w:right="4636" w:firstLine="0"/>
        <w:jc w:val="center"/>
        <w:sectPr w:rsidR="00924F8B">
          <w:footerReference w:type="default" r:id="rId7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  <w:r>
        <w:t>Москва</w:t>
      </w:r>
      <w:r>
        <w:rPr>
          <w:spacing w:val="-67"/>
        </w:rPr>
        <w:t xml:space="preserve"> </w:t>
      </w:r>
      <w:r>
        <w:t>2023</w:t>
      </w:r>
    </w:p>
    <w:p w:rsidR="00924F8B" w:rsidRDefault="00924F8B">
      <w:p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 w:rsidP="0092423B">
      <w:pPr>
        <w:pStyle w:val="Heading2"/>
        <w:spacing w:before="75"/>
        <w:ind w:left="0" w:right="136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924F8B" w:rsidRDefault="00AB22E1">
      <w:pPr>
        <w:pStyle w:val="a3"/>
        <w:spacing w:before="1"/>
        <w:ind w:left="0" w:firstLine="0"/>
        <w:jc w:val="left"/>
        <w:rPr>
          <w:b/>
          <w:sz w:val="14"/>
        </w:rPr>
      </w:pPr>
      <w:r w:rsidRPr="00AB22E1">
        <w:pict>
          <v:rect id="_x0000_s2061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24F8B" w:rsidRDefault="00BB4416">
      <w:pPr>
        <w:pStyle w:val="Heading3"/>
        <w:spacing w:before="211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924F8B" w:rsidRDefault="00BB4416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924F8B" w:rsidRDefault="00BB4416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924F8B" w:rsidRDefault="00BB4416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924F8B" w:rsidRDefault="00924F8B">
      <w:pPr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924F8B" w:rsidRDefault="00BB4416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924F8B" w:rsidRDefault="00BB4416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924F8B" w:rsidRDefault="00924F8B">
      <w:pPr>
        <w:sectPr w:rsidR="00924F8B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924F8B" w:rsidRDefault="00BB4416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924F8B" w:rsidRDefault="00924F8B">
      <w:pPr>
        <w:spacing w:line="360" w:lineRule="auto"/>
        <w:rPr>
          <w:sz w:val="28"/>
        </w:rPr>
        <w:sectPr w:rsidR="00924F8B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24F8B" w:rsidRDefault="00BB4416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24F8B" w:rsidRDefault="00BB4416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24F8B" w:rsidRDefault="00BB4416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24F8B" w:rsidRDefault="00BB4416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924F8B" w:rsidRDefault="00BB4416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924F8B" w:rsidRDefault="00924F8B">
      <w:pPr>
        <w:spacing w:line="360" w:lineRule="auto"/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924F8B" w:rsidRDefault="00BB4416">
      <w:pPr>
        <w:pStyle w:val="Heading3"/>
        <w:spacing w:before="2"/>
      </w:pPr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</w:p>
    <w:p w:rsidR="00924F8B" w:rsidRDefault="00BB4416">
      <w:pPr>
        <w:pStyle w:val="a3"/>
        <w:spacing w:before="160" w:line="360" w:lineRule="auto"/>
        <w:ind w:right="127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924F8B" w:rsidRDefault="00BB4416">
      <w:pPr>
        <w:pStyle w:val="a3"/>
        <w:spacing w:before="4" w:line="348" w:lineRule="auto"/>
        <w:ind w:right="130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proofErr w:type="gramEnd"/>
    </w:p>
    <w:p w:rsidR="00924F8B" w:rsidRDefault="00BB4416">
      <w:pPr>
        <w:pStyle w:val="a3"/>
        <w:spacing w:line="360" w:lineRule="auto"/>
        <w:ind w:right="130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924F8B" w:rsidRDefault="00BB4416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924F8B" w:rsidRDefault="00924F8B">
      <w:pPr>
        <w:spacing w:line="348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3"/>
        <w:spacing w:before="73"/>
      </w:pPr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924F8B" w:rsidRDefault="00BB4416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924F8B" w:rsidRDefault="00BB4416">
      <w:pPr>
        <w:pStyle w:val="Heading3"/>
        <w:spacing w:before="14"/>
      </w:pPr>
      <w:bookmarkStart w:id="1" w:name="_bookmark1"/>
      <w:bookmarkEnd w:id="1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924F8B" w:rsidRDefault="00BB4416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924F8B" w:rsidRDefault="00BB4416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924F8B" w:rsidRDefault="00BB4416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924F8B" w:rsidRDefault="00BB4416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924F8B" w:rsidRDefault="00BB4416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924F8B" w:rsidRDefault="00BB4416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924F8B" w:rsidRDefault="00BB4416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924F8B" w:rsidRDefault="00BB4416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924F8B" w:rsidRDefault="00BB4416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924F8B" w:rsidRDefault="00BB4416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before="1"/>
        <w:ind w:hanging="289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924F8B" w:rsidRDefault="00BB4416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924F8B" w:rsidRDefault="00BB4416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924F8B" w:rsidRDefault="00BB4416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924F8B" w:rsidRDefault="00BB4416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924F8B" w:rsidRDefault="00BB4416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 xml:space="preserve">тема </w:t>
      </w:r>
      <w:proofErr w:type="spellStart"/>
      <w:r>
        <w:t>волонтерства</w:t>
      </w:r>
      <w:proofErr w:type="spellEnd"/>
      <w:r>
        <w:t>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924F8B" w:rsidRDefault="00924F8B">
      <w:pPr>
        <w:spacing w:line="360" w:lineRule="auto"/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  <w:proofErr w:type="gramEnd"/>
    </w:p>
    <w:p w:rsidR="00924F8B" w:rsidRDefault="00BB4416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924F8B" w:rsidRDefault="00BB4416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before="162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924F8B" w:rsidRDefault="00BB4416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924F8B" w:rsidRDefault="00BB4416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924F8B" w:rsidRDefault="00BB4416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3"/>
        <w:spacing w:before="73"/>
      </w:pPr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924F8B" w:rsidRDefault="00BB4416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924F8B" w:rsidRDefault="00BB4416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924F8B" w:rsidRDefault="00BB4416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924F8B" w:rsidRDefault="00BB4416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924F8B" w:rsidRDefault="00924F8B">
      <w:pPr>
        <w:spacing w:line="320" w:lineRule="exact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1"/>
        <w:ind w:right="1098"/>
      </w:pPr>
      <w:bookmarkStart w:id="2" w:name="_bookmark2"/>
      <w:bookmarkStart w:id="3" w:name="_bookmark7"/>
      <w:bookmarkEnd w:id="2"/>
      <w:bookmarkEnd w:id="3"/>
      <w:r>
        <w:lastRenderedPageBreak/>
        <w:t>ОСНОВНОЕ</w:t>
      </w:r>
      <w:r>
        <w:rPr>
          <w:spacing w:val="-5"/>
        </w:rPr>
        <w:t xml:space="preserve"> </w:t>
      </w:r>
      <w:r>
        <w:t>ОБЩЕЕ ОБРАЗОВАНИЕ</w:t>
      </w:r>
    </w:p>
    <w:p w:rsidR="00924F8B" w:rsidRDefault="00AB22E1">
      <w:pPr>
        <w:pStyle w:val="a3"/>
        <w:ind w:left="0" w:firstLine="0"/>
        <w:jc w:val="left"/>
        <w:rPr>
          <w:b/>
          <w:sz w:val="9"/>
        </w:rPr>
      </w:pPr>
      <w:r w:rsidRPr="00AB22E1">
        <w:pict>
          <v:rect id="_x0000_s2051" style="position:absolute;margin-left:55.2pt;margin-top:7.15pt;width:499.0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924F8B" w:rsidRDefault="00924F8B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924F8B" w:rsidRDefault="00BB4416">
      <w:pPr>
        <w:pStyle w:val="Heading3"/>
        <w:spacing w:before="89"/>
        <w:ind w:left="1807" w:right="1097"/>
        <w:jc w:val="center"/>
      </w:pPr>
      <w:bookmarkStart w:id="4" w:name="_bookmark8"/>
      <w:bookmarkEnd w:id="4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924F8B" w:rsidRDefault="00BB4416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важном</w:t>
      </w:r>
      <w:proofErr w:type="gramEnd"/>
      <w:r>
        <w:rPr>
          <w:b/>
          <w:sz w:val="28"/>
        </w:rPr>
        <w:t>»</w:t>
      </w:r>
    </w:p>
    <w:p w:rsidR="00924F8B" w:rsidRDefault="00924F8B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924F8B" w:rsidRDefault="00BB4416">
      <w:pPr>
        <w:pStyle w:val="a3"/>
        <w:spacing w:before="1" w:line="360" w:lineRule="auto"/>
        <w:ind w:right="125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924F8B" w:rsidRDefault="00BB4416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924F8B" w:rsidRDefault="00BB4416">
      <w:pPr>
        <w:pStyle w:val="a3"/>
        <w:spacing w:line="360" w:lineRule="auto"/>
        <w:ind w:right="126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924F8B" w:rsidRDefault="00BB4416">
      <w:pPr>
        <w:pStyle w:val="a3"/>
        <w:spacing w:before="1" w:line="360" w:lineRule="auto"/>
        <w:ind w:right="133"/>
      </w:pPr>
      <w:r>
        <w:t>Право избирать и быть избранным гарантировано Конституцией 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924F8B" w:rsidRDefault="00BB4416">
      <w:pPr>
        <w:pStyle w:val="a3"/>
        <w:spacing w:line="360" w:lineRule="auto"/>
        <w:ind w:right="12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924F8B" w:rsidRDefault="00BB4416">
      <w:pPr>
        <w:pStyle w:val="a3"/>
        <w:spacing w:line="360" w:lineRule="auto"/>
        <w:ind w:right="126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близкими</w:t>
      </w:r>
      <w:proofErr w:type="gramEnd"/>
      <w:r>
        <w:t>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924F8B" w:rsidRDefault="00924F8B">
      <w:pPr>
        <w:spacing w:line="360" w:lineRule="auto"/>
        <w:sectPr w:rsidR="00924F8B">
          <w:footerReference w:type="default" r:id="rId8"/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924F8B" w:rsidRDefault="00BB4416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 xml:space="preserve">соотнести свои поступки с поступками героев, анализировать и </w:t>
      </w:r>
      <w:proofErr w:type="spellStart"/>
      <w:r>
        <w:t>рефлексировать</w:t>
      </w:r>
      <w:proofErr w:type="spellEnd"/>
      <w:r>
        <w:t>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924F8B" w:rsidRDefault="00BB4416">
      <w:pPr>
        <w:pStyle w:val="a3"/>
        <w:spacing w:line="360" w:lineRule="auto"/>
        <w:ind w:right="125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proofErr w:type="gramStart"/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настоящего мужчины.</w:t>
      </w:r>
      <w:proofErr w:type="gramEnd"/>
    </w:p>
    <w:p w:rsidR="00924F8B" w:rsidRDefault="00BB4416">
      <w:pPr>
        <w:pStyle w:val="a3"/>
        <w:spacing w:before="1" w:line="360" w:lineRule="auto"/>
        <w:ind w:right="133"/>
      </w:pPr>
      <w:r>
        <w:t>Единство</w:t>
      </w:r>
      <w:r>
        <w:rPr>
          <w:spacing w:val="-6"/>
        </w:rPr>
        <w:t xml:space="preserve"> </w:t>
      </w:r>
      <w:r>
        <w:t>нации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924F8B" w:rsidRDefault="00BB4416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gramStart"/>
      <w:r>
        <w:t>защиту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8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924F8B" w:rsidRDefault="00BB4416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1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3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-2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924F8B" w:rsidRDefault="00BB4416">
      <w:pPr>
        <w:pStyle w:val="a3"/>
        <w:spacing w:line="360" w:lineRule="auto"/>
        <w:ind w:right="12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924F8B" w:rsidRDefault="00BB4416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924F8B" w:rsidRDefault="00BB4416">
      <w:pPr>
        <w:pStyle w:val="a3"/>
        <w:spacing w:before="161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924F8B" w:rsidRDefault="00BB4416">
      <w:pPr>
        <w:pStyle w:val="a3"/>
        <w:spacing w:before="161" w:line="360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924F8B" w:rsidRDefault="00BB4416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924F8B" w:rsidRDefault="00BB4416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924F8B" w:rsidRDefault="00BB4416">
      <w:pPr>
        <w:pStyle w:val="a3"/>
        <w:spacing w:line="360" w:lineRule="auto"/>
        <w:ind w:right="13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924F8B" w:rsidRDefault="00BB4416">
      <w:pPr>
        <w:pStyle w:val="a3"/>
        <w:spacing w:line="360" w:lineRule="auto"/>
        <w:ind w:right="126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</w:t>
      </w:r>
      <w:r>
        <w:rPr>
          <w:spacing w:val="1"/>
        </w:rPr>
        <w:t xml:space="preserve"> </w:t>
      </w:r>
      <w:r>
        <w:t>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5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924F8B" w:rsidRDefault="00BB4416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924F8B" w:rsidRDefault="00BB4416">
      <w:pPr>
        <w:pStyle w:val="a3"/>
        <w:spacing w:line="360" w:lineRule="auto"/>
        <w:ind w:right="127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924F8B" w:rsidRDefault="00BB4416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924F8B" w:rsidRDefault="00BB4416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7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924F8B" w:rsidRDefault="00BB4416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924F8B" w:rsidRDefault="00BB4416">
      <w:pPr>
        <w:pStyle w:val="a3"/>
        <w:spacing w:line="360" w:lineRule="auto"/>
        <w:ind w:right="127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924F8B" w:rsidRDefault="00BB4416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924F8B" w:rsidRDefault="00BB4416">
      <w:pPr>
        <w:pStyle w:val="a3"/>
        <w:spacing w:line="321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924F8B" w:rsidRDefault="00BB4416">
      <w:pPr>
        <w:pStyle w:val="a3"/>
        <w:spacing w:before="163" w:line="360" w:lineRule="auto"/>
        <w:jc w:val="left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</w:t>
      </w:r>
      <w:proofErr w:type="gramStart"/>
      <w:r>
        <w:t>ы-</w:t>
      </w:r>
      <w:proofErr w:type="gramEnd"/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924F8B" w:rsidRDefault="00BB4416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7"/>
        </w:rPr>
        <w:t xml:space="preserve"> </w:t>
      </w:r>
      <w:r>
        <w:t>«Мертвых</w:t>
      </w:r>
      <w:r>
        <w:rPr>
          <w:spacing w:val="50"/>
        </w:rPr>
        <w:t xml:space="preserve"> </w:t>
      </w:r>
      <w:r>
        <w:t>душ»,</w:t>
      </w:r>
      <w:r>
        <w:rPr>
          <w:spacing w:val="49"/>
        </w:rPr>
        <w:t xml:space="preserve"> </w:t>
      </w:r>
      <w:r>
        <w:t>«Ревизора»,</w:t>
      </w:r>
      <w:r>
        <w:rPr>
          <w:spacing w:val="48"/>
        </w:rPr>
        <w:t xml:space="preserve"> </w:t>
      </w:r>
      <w:r>
        <w:t>«Вечеров</w:t>
      </w:r>
      <w:r>
        <w:rPr>
          <w:spacing w:val="48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хуторе</w:t>
      </w:r>
      <w:r>
        <w:rPr>
          <w:spacing w:val="49"/>
        </w:rPr>
        <w:t xml:space="preserve"> </w:t>
      </w:r>
      <w:r>
        <w:t>близ</w:t>
      </w:r>
      <w:r>
        <w:rPr>
          <w:spacing w:val="48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1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924F8B" w:rsidRDefault="00BB4416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proofErr w:type="spellStart"/>
      <w:r>
        <w:t>эко-правила</w:t>
      </w:r>
      <w:proofErr w:type="spellEnd"/>
      <w: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</w:t>
      </w:r>
      <w:r>
        <w:rPr>
          <w:spacing w:val="-1"/>
        </w:rPr>
        <w:t xml:space="preserve"> </w:t>
      </w:r>
      <w:r>
        <w:t>сложно.</w:t>
      </w:r>
    </w:p>
    <w:p w:rsidR="00924F8B" w:rsidRDefault="00BB4416">
      <w:pPr>
        <w:pStyle w:val="a3"/>
        <w:spacing w:before="1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924F8B" w:rsidRDefault="00BB4416">
      <w:pPr>
        <w:pStyle w:val="a3"/>
        <w:spacing w:before="160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924F8B" w:rsidRDefault="00BB4416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924F8B" w:rsidRDefault="00BB4416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924F8B" w:rsidRDefault="00BB4416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924F8B" w:rsidRDefault="00BB4416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924F8B" w:rsidRDefault="00BB4416">
      <w:pPr>
        <w:pStyle w:val="Heading3"/>
        <w:spacing w:before="234"/>
        <w:ind w:left="1102"/>
        <w:jc w:val="left"/>
      </w:pPr>
      <w:bookmarkStart w:id="5" w:name="_bookmark9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924F8B" w:rsidRDefault="00924F8B">
      <w:pPr>
        <w:pStyle w:val="a3"/>
        <w:ind w:left="0" w:firstLine="0"/>
        <w:jc w:val="left"/>
        <w:rPr>
          <w:b/>
          <w:sz w:val="35"/>
        </w:rPr>
      </w:pPr>
    </w:p>
    <w:p w:rsidR="00924F8B" w:rsidRDefault="00BB4416">
      <w:pPr>
        <w:pStyle w:val="a3"/>
        <w:spacing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4"/>
        <w:spacing w:before="73"/>
        <w:ind w:left="841" w:firstLine="0"/>
      </w:pPr>
      <w:r>
        <w:lastRenderedPageBreak/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924F8B" w:rsidRDefault="00BB4416">
      <w:pPr>
        <w:pStyle w:val="a3"/>
        <w:spacing w:before="161" w:line="360" w:lineRule="auto"/>
        <w:ind w:right="127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обществе;</w:t>
      </w:r>
      <w:proofErr w:type="gramEnd"/>
      <w:r>
        <w:t xml:space="preserve">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(волонтерство, помощь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924F8B" w:rsidRDefault="00BB4416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10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8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924F8B" w:rsidRDefault="00BB4416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1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:rsidR="00924F8B" w:rsidRDefault="00BB4416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rPr>
          <w:spacing w:val="-1"/>
        </w:rPr>
        <w:t>свобода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924F8B" w:rsidRDefault="00BB4416">
      <w:pPr>
        <w:pStyle w:val="a3"/>
        <w:spacing w:line="360" w:lineRule="auto"/>
        <w:ind w:right="12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 творчества.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5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924F8B" w:rsidRDefault="00BB4416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 трудовой</w:t>
      </w:r>
      <w:r>
        <w:rPr>
          <w:spacing w:val="-3"/>
        </w:rPr>
        <w:t xml:space="preserve"> </w:t>
      </w:r>
      <w:r>
        <w:t>деятельности.</w:t>
      </w:r>
    </w:p>
    <w:p w:rsidR="00924F8B" w:rsidRDefault="00BB4416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8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924F8B" w:rsidRDefault="00BB4416">
      <w:pPr>
        <w:pStyle w:val="a3"/>
        <w:spacing w:line="360" w:lineRule="auto"/>
        <w:ind w:right="127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  <w:proofErr w:type="gramEnd"/>
    </w:p>
    <w:p w:rsidR="00924F8B" w:rsidRDefault="00BB4416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29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29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опыта,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основных</w:t>
      </w:r>
    </w:p>
    <w:p w:rsidR="00924F8B" w:rsidRDefault="00924F8B">
      <w:pPr>
        <w:spacing w:line="362" w:lineRule="auto"/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 w:firstLine="0"/>
      </w:pPr>
      <w:r>
        <w:lastRenderedPageBreak/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 среды; открытость опыту и знаниям других; повышение уровня 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людей,</w:t>
      </w:r>
      <w:r>
        <w:rPr>
          <w:spacing w:val="-16"/>
        </w:rPr>
        <w:t xml:space="preserve"> </w:t>
      </w:r>
      <w:r>
        <w:rPr>
          <w:spacing w:val="-1"/>
        </w:rPr>
        <w:t>умение</w:t>
      </w:r>
      <w:r>
        <w:rPr>
          <w:spacing w:val="-17"/>
        </w:rPr>
        <w:t xml:space="preserve"> </w:t>
      </w:r>
      <w:r>
        <w:rPr>
          <w:spacing w:val="-1"/>
        </w:rPr>
        <w:t>осознавать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совместной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навыки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компетентностей, планировать свое развитие; умение анализировать и выявлять</w:t>
      </w:r>
      <w:r>
        <w:rPr>
          <w:spacing w:val="1"/>
        </w:rPr>
        <w:t xml:space="preserve"> </w:t>
      </w:r>
      <w:r>
        <w:t>взаимосвязи природы, общества и экономики; умение оценивать свои действия с</w:t>
      </w:r>
      <w:r>
        <w:rPr>
          <w:spacing w:val="1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11"/>
        </w:rPr>
        <w:t xml:space="preserve"> </w:t>
      </w:r>
      <w:r>
        <w:t>среду,</w:t>
      </w:r>
      <w:r>
        <w:rPr>
          <w:spacing w:val="-13"/>
        </w:rPr>
        <w:t xml:space="preserve"> </w:t>
      </w:r>
      <w:r>
        <w:t>достижений</w:t>
      </w:r>
      <w:r>
        <w:rPr>
          <w:spacing w:val="-10"/>
        </w:rPr>
        <w:t xml:space="preserve"> </w:t>
      </w:r>
      <w:r>
        <w:t>целей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преодоления</w:t>
      </w:r>
      <w:r>
        <w:rPr>
          <w:spacing w:val="-10"/>
        </w:rPr>
        <w:t xml:space="preserve"> </w:t>
      </w:r>
      <w:r>
        <w:t>вызовов,</w:t>
      </w:r>
      <w:r>
        <w:rPr>
          <w:spacing w:val="-68"/>
        </w:rPr>
        <w:t xml:space="preserve"> </w:t>
      </w:r>
      <w:r>
        <w:t>возможных глобальных</w:t>
      </w:r>
      <w:r>
        <w:rPr>
          <w:spacing w:val="2"/>
        </w:rPr>
        <w:t xml:space="preserve"> </w:t>
      </w:r>
      <w:r>
        <w:t>последствий.</w:t>
      </w:r>
    </w:p>
    <w:p w:rsidR="00924F8B" w:rsidRDefault="00BB4416">
      <w:pPr>
        <w:pStyle w:val="Heading4"/>
        <w:spacing w:line="321" w:lineRule="exact"/>
        <w:ind w:left="841" w:firstLine="0"/>
      </w:pPr>
      <w:r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:rsidR="00924F8B" w:rsidRDefault="00BB4416">
      <w:pPr>
        <w:pStyle w:val="a3"/>
        <w:spacing w:before="163" w:line="360" w:lineRule="auto"/>
        <w:ind w:right="127"/>
      </w:pPr>
      <w:r>
        <w:rPr>
          <w:i/>
          <w:spacing w:val="-1"/>
        </w:rPr>
        <w:t>В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универсальными</w:t>
      </w:r>
      <w:r>
        <w:rPr>
          <w:i/>
          <w:spacing w:val="-13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3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 эффективно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информацию.</w:t>
      </w:r>
    </w:p>
    <w:p w:rsidR="00924F8B" w:rsidRDefault="00BB4416">
      <w:pPr>
        <w:pStyle w:val="a3"/>
        <w:spacing w:line="360" w:lineRule="auto"/>
        <w:ind w:right="13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собеседнику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8"/>
        </w:rPr>
        <w:t xml:space="preserve"> </w:t>
      </w:r>
      <w:r>
        <w:t>формулировать</w:t>
      </w:r>
      <w:r>
        <w:rPr>
          <w:spacing w:val="-22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 ходе 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52"/>
        </w:rPr>
        <w:t xml:space="preserve"> </w:t>
      </w:r>
      <w:r>
        <w:t>темы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высказывать</w:t>
      </w:r>
      <w:r>
        <w:rPr>
          <w:spacing w:val="50"/>
        </w:rPr>
        <w:t xml:space="preserve"> </w:t>
      </w:r>
      <w:r>
        <w:t>идеи,</w:t>
      </w:r>
      <w:r>
        <w:rPr>
          <w:spacing w:val="49"/>
        </w:rPr>
        <w:t xml:space="preserve"> </w:t>
      </w:r>
      <w:r>
        <w:t>нацеленные</w:t>
      </w:r>
      <w:r>
        <w:rPr>
          <w:spacing w:val="49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решение</w:t>
      </w:r>
      <w:r>
        <w:rPr>
          <w:spacing w:val="52"/>
        </w:rPr>
        <w:t xml:space="preserve"> </w:t>
      </w:r>
      <w:r>
        <w:t>задачи</w:t>
      </w:r>
      <w:r>
        <w:rPr>
          <w:spacing w:val="50"/>
        </w:rPr>
        <w:t xml:space="preserve"> </w:t>
      </w:r>
      <w:r>
        <w:t>и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4" w:firstLine="0"/>
      </w:pPr>
      <w:proofErr w:type="gramStart"/>
      <w:r>
        <w:lastRenderedPageBreak/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proofErr w:type="gramEnd"/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4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координировать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 результаты</w:t>
      </w:r>
      <w:r>
        <w:rPr>
          <w:spacing w:val="1"/>
        </w:rPr>
        <w:t xml:space="preserve"> </w:t>
      </w:r>
      <w:r>
        <w:t>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сферу</w:t>
      </w:r>
      <w:r>
        <w:rPr>
          <w:spacing w:val="-3"/>
        </w:rPr>
        <w:t xml:space="preserve"> </w:t>
      </w:r>
      <w:r>
        <w:t>ответственности.</w:t>
      </w:r>
    </w:p>
    <w:p w:rsidR="00924F8B" w:rsidRDefault="00BB4416">
      <w:pPr>
        <w:pStyle w:val="a3"/>
        <w:spacing w:before="1" w:line="360" w:lineRule="auto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 давать оценку приобретенному опыту, уметь находить позитивное в</w:t>
      </w:r>
      <w:r>
        <w:rPr>
          <w:spacing w:val="-67"/>
        </w:rPr>
        <w:t xml:space="preserve"> </w:t>
      </w:r>
      <w:r>
        <w:t xml:space="preserve">произошедшей ситуации; </w:t>
      </w:r>
      <w:proofErr w:type="gramStart"/>
      <w:r>
        <w:t>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другим;</w:t>
      </w:r>
      <w:proofErr w:type="gramEnd"/>
      <w:r>
        <w:rPr>
          <w:spacing w:val="-1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4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924F8B" w:rsidRDefault="00BB4416">
      <w:pPr>
        <w:pStyle w:val="a3"/>
        <w:spacing w:before="161" w:line="360" w:lineRule="auto"/>
        <w:ind w:left="0" w:right="131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специфики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rPr>
          <w:spacing w:val="-1"/>
        </w:rP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8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924F8B" w:rsidRDefault="00BB4416">
      <w:pPr>
        <w:pStyle w:val="a3"/>
        <w:spacing w:line="360" w:lineRule="auto"/>
        <w:ind w:right="127"/>
      </w:pPr>
      <w:proofErr w:type="gramStart"/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 деятельности; формирование умений речевого взаимодействия: 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7"/>
        </w:rPr>
        <w:t xml:space="preserve"> </w:t>
      </w:r>
      <w:r>
        <w:t>высказываний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наблюдений,</w:t>
      </w:r>
      <w:r>
        <w:rPr>
          <w:spacing w:val="-8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 запрос информации, сообщение информации; овладение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proofErr w:type="gramEnd"/>
      <w:r>
        <w:rPr>
          <w:spacing w:val="-67"/>
        </w:rPr>
        <w:t xml:space="preserve"> </w:t>
      </w:r>
      <w:r>
        <w:t>формулирование вопросов по содержанию текста и ответов на них; подробная,</w:t>
      </w:r>
      <w:r>
        <w:rPr>
          <w:spacing w:val="1"/>
        </w:rPr>
        <w:t xml:space="preserve"> </w:t>
      </w:r>
      <w:r>
        <w:t>сжатая и выборочная передача в устной и письменной форме содержания 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второстепенной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явной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оперирование</w:t>
      </w:r>
      <w:r>
        <w:rPr>
          <w:spacing w:val="-1"/>
        </w:rPr>
        <w:t xml:space="preserve"> </w:t>
      </w:r>
      <w:r>
        <w:t>ею.</w:t>
      </w:r>
    </w:p>
    <w:p w:rsidR="00924F8B" w:rsidRDefault="00BB4416">
      <w:pPr>
        <w:pStyle w:val="a3"/>
        <w:spacing w:line="360" w:lineRule="auto"/>
        <w:ind w:right="126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7"/>
        </w:rPr>
        <w:t xml:space="preserve"> </w:t>
      </w:r>
      <w:r>
        <w:t>воспринимать,</w:t>
      </w:r>
      <w:r>
        <w:rPr>
          <w:spacing w:val="-8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proofErr w:type="gramStart"/>
      <w:r>
        <w:t>прочитанному</w:t>
      </w:r>
      <w:proofErr w:type="gramEnd"/>
      <w:r>
        <w:t>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6"/>
      </w:pPr>
      <w:r>
        <w:rPr>
          <w:i/>
        </w:rPr>
        <w:lastRenderedPageBreak/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 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стран.</w:t>
      </w:r>
    </w:p>
    <w:p w:rsidR="00924F8B" w:rsidRDefault="00BB4416">
      <w:pPr>
        <w:pStyle w:val="a3"/>
        <w:spacing w:line="360" w:lineRule="auto"/>
        <w:ind w:right="127"/>
      </w:pPr>
      <w:r>
        <w:rPr>
          <w:i/>
          <w:spacing w:val="-1"/>
        </w:rPr>
        <w:t>Информатика:</w:t>
      </w:r>
      <w:r>
        <w:rPr>
          <w:i/>
          <w:spacing w:val="-15"/>
        </w:rPr>
        <w:t xml:space="preserve"> </w:t>
      </w:r>
      <w:r>
        <w:rPr>
          <w:spacing w:val="-1"/>
        </w:rPr>
        <w:t>освоение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соблюдение</w:t>
      </w:r>
      <w:r>
        <w:rPr>
          <w:spacing w:val="-18"/>
        </w:rPr>
        <w:t xml:space="preserve"> </w:t>
      </w:r>
      <w:r>
        <w:t>требований</w:t>
      </w:r>
      <w:r>
        <w:rPr>
          <w:spacing w:val="-16"/>
        </w:rPr>
        <w:t xml:space="preserve"> </w:t>
      </w:r>
      <w:r>
        <w:t>безопасной</w:t>
      </w:r>
      <w:r>
        <w:rPr>
          <w:spacing w:val="-17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сети.</w:t>
      </w:r>
    </w:p>
    <w:p w:rsidR="00924F8B" w:rsidRDefault="00BB4416">
      <w:pPr>
        <w:pStyle w:val="a3"/>
        <w:spacing w:line="360" w:lineRule="auto"/>
        <w:ind w:right="127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 общества: гуманистических и демократических ценностей, идей 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3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924F8B" w:rsidRDefault="00BB4416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7"/>
        </w:rPr>
        <w:t xml:space="preserve"> </w:t>
      </w:r>
      <w:r>
        <w:t>регулирующих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4" w:firstLine="0"/>
      </w:pPr>
      <w:r>
        <w:lastRenderedPageBreak/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proofErr w:type="gramStart"/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</w:t>
      </w:r>
      <w:proofErr w:type="gramEnd"/>
      <w:r>
        <w:t xml:space="preserve"> </w:t>
      </w:r>
      <w:proofErr w:type="gramStart"/>
      <w:r>
        <w:t>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сферах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функции;</w:t>
      </w:r>
      <w:r>
        <w:rPr>
          <w:spacing w:val="-14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</w:t>
      </w:r>
      <w:proofErr w:type="gramEnd"/>
      <w:r>
        <w:t xml:space="preserve"> </w:t>
      </w:r>
      <w:proofErr w:type="gramStart"/>
      <w:r>
        <w:t>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proofErr w:type="gramEnd"/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моральным,</w:t>
      </w:r>
      <w:r>
        <w:rPr>
          <w:spacing w:val="36"/>
        </w:rPr>
        <w:t xml:space="preserve"> </w:t>
      </w:r>
      <w:r>
        <w:t>правовым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6"/>
        </w:rPr>
        <w:t xml:space="preserve"> </w:t>
      </w:r>
      <w:r>
        <w:t>социальных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4" w:firstLine="0"/>
      </w:pPr>
      <w:r>
        <w:lastRenderedPageBreak/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924F8B" w:rsidRDefault="00BB4416">
      <w:pPr>
        <w:pStyle w:val="a3"/>
        <w:spacing w:line="360" w:lineRule="auto"/>
        <w:ind w:right="127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3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условиях с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1"/>
        <w:spacing w:before="6"/>
        <w:ind w:left="5388" w:right="5429"/>
        <w:rPr>
          <w:rFonts w:ascii="Calibri" w:hAnsi="Calibri"/>
        </w:rPr>
      </w:pPr>
      <w:bookmarkStart w:id="6" w:name="_bookmark10"/>
      <w:bookmarkEnd w:id="6"/>
      <w:r>
        <w:rPr>
          <w:rFonts w:ascii="Calibri" w:hAnsi="Calibri"/>
        </w:rPr>
        <w:lastRenderedPageBreak/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924F8B" w:rsidRDefault="00BB4416">
      <w:pPr>
        <w:spacing w:before="33"/>
        <w:ind w:left="5389" w:right="5429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924F8B" w:rsidRDefault="00924F8B">
      <w:pPr>
        <w:pStyle w:val="a3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299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1795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437"/>
                <w:tab w:val="left" w:pos="3255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924F8B" w:rsidRDefault="00BB4416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924F8B" w:rsidRDefault="00BB4416">
            <w:pPr>
              <w:pStyle w:val="TableParagraph"/>
              <w:spacing w:line="300" w:lineRule="exact"/>
              <w:ind w:left="110" w:right="97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924F8B" w:rsidRDefault="00BB441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 можно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924F8B">
        <w:trPr>
          <w:trHeight w:val="1493"/>
        </w:trPr>
        <w:tc>
          <w:tcPr>
            <w:tcW w:w="3118" w:type="dxa"/>
          </w:tcPr>
          <w:p w:rsidR="00924F8B" w:rsidRDefault="00BB4416">
            <w:pPr>
              <w:pStyle w:val="TableParagraph"/>
              <w:spacing w:line="296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924F8B" w:rsidRDefault="00BB441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924F8B" w:rsidRDefault="00BB4416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924F8B">
        <w:trPr>
          <w:trHeight w:val="2088"/>
        </w:trPr>
        <w:tc>
          <w:tcPr>
            <w:tcW w:w="3118" w:type="dxa"/>
          </w:tcPr>
          <w:p w:rsidR="00924F8B" w:rsidRDefault="00BB4416">
            <w:pPr>
              <w:pStyle w:val="TableParagraph"/>
              <w:spacing w:line="295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924F8B" w:rsidRDefault="00BB4416">
            <w:pPr>
              <w:pStyle w:val="TableParagraph"/>
              <w:spacing w:before="1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924F8B" w:rsidRDefault="00BB4416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</w:p>
          <w:p w:rsidR="00924F8B" w:rsidRDefault="00BB4416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924F8B" w:rsidRDefault="00924F8B">
      <w:pPr>
        <w:spacing w:line="278" w:lineRule="exact"/>
        <w:rPr>
          <w:sz w:val="26"/>
        </w:rPr>
        <w:sectPr w:rsidR="00924F8B">
          <w:footerReference w:type="default" r:id="rId11"/>
          <w:pgSz w:w="16840" w:h="11910" w:orient="landscape"/>
          <w:pgMar w:top="108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9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345" w:right="137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 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842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924F8B" w:rsidRDefault="00BB4416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</w:p>
          <w:p w:rsidR="00924F8B" w:rsidRDefault="00BB4416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 Центральной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924F8B" w:rsidRDefault="00BB4416">
            <w:pPr>
              <w:pStyle w:val="TableParagraph"/>
              <w:ind w:left="109" w:right="89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924F8B">
        <w:trPr>
          <w:trHeight w:val="29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924F8B" w:rsidRDefault="00BB4416"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924F8B" w:rsidRDefault="00BB441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работе</w:t>
            </w:r>
            <w:proofErr w:type="gramEnd"/>
            <w:r>
              <w:rPr>
                <w:sz w:val="26"/>
              </w:rPr>
              <w:t>: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924F8B" w:rsidRDefault="00BB441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924F8B" w:rsidRDefault="00BB4416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924F8B" w:rsidRDefault="00924F8B">
      <w:pPr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5083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буллинга</w:t>
            </w:r>
            <w:proofErr w:type="spellEnd"/>
            <w:r>
              <w:rPr>
                <w:b/>
                <w:sz w:val="26"/>
              </w:rPr>
              <w:t>)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1"/>
                <w:sz w:val="26"/>
              </w:rPr>
              <w:t>близкими</w:t>
            </w:r>
            <w:proofErr w:type="gramEnd"/>
            <w:r>
              <w:rPr>
                <w:spacing w:val="-1"/>
                <w:sz w:val="26"/>
              </w:rPr>
              <w:t>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924F8B" w:rsidRDefault="00BB4416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4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до</w:t>
            </w:r>
            <w:proofErr w:type="gramEnd"/>
          </w:p>
          <w:p w:rsidR="00924F8B" w:rsidRDefault="00BB4416">
            <w:pPr>
              <w:pStyle w:val="TableParagraph"/>
              <w:spacing w:before="1"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924F8B" w:rsidRDefault="00BB4416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924F8B" w:rsidRDefault="00BB441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буллинге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924F8B" w:rsidRDefault="00BB441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924F8B" w:rsidRDefault="00BB441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которого школьники составляют список </w:t>
            </w:r>
            <w:proofErr w:type="spellStart"/>
            <w:r>
              <w:rPr>
                <w:sz w:val="26"/>
              </w:rPr>
              <w:t>лайфхаков</w:t>
            </w:r>
            <w:proofErr w:type="spellEnd"/>
            <w:r>
              <w:rPr>
                <w:sz w:val="26"/>
              </w:rPr>
              <w:t xml:space="preserve"> класса о том,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924F8B" w:rsidRDefault="00BB4416"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коллектива,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</w:p>
          <w:p w:rsidR="00924F8B" w:rsidRDefault="00BB4416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комфортно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proofErr w:type="gramStart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  <w:proofErr w:type="gramEnd"/>
          </w:p>
        </w:tc>
      </w:tr>
      <w:tr w:rsidR="00924F8B">
        <w:trPr>
          <w:trHeight w:val="3888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270" w:right="23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увидеть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себя,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рефлексировать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талантливых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924F8B" w:rsidRDefault="00BB4416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924F8B" w:rsidRDefault="00BB441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w w:val="95"/>
                <w:sz w:val="26"/>
              </w:rPr>
              <w:t>Просмотр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видеоролика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истории</w:t>
            </w:r>
            <w:r>
              <w:rPr>
                <w:spacing w:val="3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российского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игрового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кино.</w:t>
            </w:r>
          </w:p>
          <w:p w:rsidR="00924F8B" w:rsidRDefault="00BB4416"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924F8B" w:rsidRDefault="00BB4416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924F8B" w:rsidRDefault="00BB4416">
            <w:pPr>
              <w:pStyle w:val="TableParagraph"/>
              <w:spacing w:before="2"/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924F8B" w:rsidRDefault="00BB4416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924F8B" w:rsidRDefault="00924F8B">
      <w:pPr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3588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865"/>
                <w:tab w:val="left" w:pos="291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 w:rsidR="00924F8B" w:rsidRDefault="00BB4416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профессиональными,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качествами,    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 xml:space="preserve">являются    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  <w:proofErr w:type="gramEnd"/>
          </w:p>
          <w:p w:rsidR="00924F8B" w:rsidRDefault="00BB4416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подразделений специального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924F8B" w:rsidRDefault="00BB441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924F8B" w:rsidRDefault="00BB4416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924F8B">
        <w:trPr>
          <w:trHeight w:val="3588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1029" w:right="608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Смутное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Самозванцы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—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Кузьмой Мининым.</w:t>
            </w:r>
          </w:p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924F8B" w:rsidRDefault="00BB441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924F8B" w:rsidRDefault="00BB4416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 xml:space="preserve">Работа в группах: если бы вы жили в </w:t>
            </w:r>
            <w:proofErr w:type="gramStart"/>
            <w:r>
              <w:rPr>
                <w:sz w:val="26"/>
              </w:rPr>
              <w:t>Смутное</w:t>
            </w:r>
            <w:proofErr w:type="gramEnd"/>
            <w:r>
              <w:rPr>
                <w:sz w:val="26"/>
              </w:rPr>
              <w:t xml:space="preserve"> время, в чем вы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924F8B" w:rsidRDefault="00BB441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обществе.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924F8B" w:rsidRDefault="00BB4416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924F8B" w:rsidRDefault="00924F8B">
      <w:pPr>
        <w:spacing w:line="278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6579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924F8B" w:rsidRDefault="00BB4416">
            <w:pPr>
              <w:pStyle w:val="TableParagraph"/>
              <w:spacing w:line="298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924F8B" w:rsidRDefault="00BB4416">
            <w:pPr>
              <w:pStyle w:val="TableParagraph"/>
              <w:ind w:left="99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proofErr w:type="gramStart"/>
            <w:r>
              <w:rPr>
                <w:color w:val="111111"/>
                <w:sz w:val="26"/>
              </w:rPr>
              <w:t>защиту</w:t>
            </w:r>
            <w:proofErr w:type="gramEnd"/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39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цифровых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 xml:space="preserve"> </w:t>
            </w:r>
            <w:proofErr w:type="spellStart"/>
            <w:r>
              <w:rPr>
                <w:color w:val="040C28"/>
                <w:sz w:val="26"/>
              </w:rPr>
              <w:t>цифровизацией</w:t>
            </w:r>
            <w:proofErr w:type="spellEnd"/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924F8B" w:rsidRDefault="00BB441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высказывают свои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появляются в связи с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проникновением искусственного интеллекта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924F8B" w:rsidRDefault="00BB441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924F8B" w:rsidRDefault="00BB4416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охватывают 50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924F8B" w:rsidRDefault="00BB441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924F8B" w:rsidRDefault="00BB4416"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924F8B" w:rsidRDefault="00BB4416"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говорят, что 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</w:p>
          <w:p w:rsidR="00924F8B" w:rsidRDefault="00BB4416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я </w:t>
            </w:r>
            <w:proofErr w:type="gramStart"/>
            <w:r>
              <w:rPr>
                <w:sz w:val="26"/>
              </w:rPr>
              <w:t>учится</w:t>
            </w:r>
            <w:proofErr w:type="gramEnd"/>
            <w:r>
              <w:rPr>
                <w:sz w:val="26"/>
              </w:rPr>
              <w:t xml:space="preserve"> всю свою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отвечу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924F8B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924F8B" w:rsidRDefault="00BB4416">
            <w:pPr>
              <w:pStyle w:val="TableParagraph"/>
              <w:ind w:left="364" w:right="15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924F8B" w:rsidRDefault="00BB4416"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924F8B" w:rsidRDefault="00BB441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 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924F8B" w:rsidRDefault="00BB441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924F8B" w:rsidRDefault="00BB4416"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924F8B" w:rsidRDefault="00BB4416">
            <w:pPr>
              <w:pStyle w:val="TableParagraph"/>
              <w:spacing w:before="1" w:line="275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924F8B" w:rsidRDefault="00924F8B">
      <w:pPr>
        <w:spacing w:line="275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6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546" w:right="434" w:hanging="94"/>
              <w:jc w:val="left"/>
              <w:rPr>
                <w:b/>
                <w:sz w:val="26"/>
              </w:rPr>
            </w:pPr>
            <w:proofErr w:type="gramStart"/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proofErr w:type="gramEnd"/>
          </w:p>
          <w:p w:rsidR="00924F8B" w:rsidRDefault="00BB4416"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924F8B" w:rsidRDefault="00BB4416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924F8B" w:rsidRDefault="00BB4416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924F8B" w:rsidRDefault="00BB441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 объединяет людей 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924F8B">
        <w:trPr>
          <w:trHeight w:val="2392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907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Волонтерство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Комитета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924F8B" w:rsidRDefault="00BB441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924F8B" w:rsidRDefault="00BB4416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924F8B" w:rsidRDefault="00BB4416"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924F8B">
        <w:trPr>
          <w:trHeight w:val="26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 xml:space="preserve">Участие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во   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 xml:space="preserve">вступительной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беседе   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о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значении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924F8B" w:rsidRDefault="00BB4416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конституции.</w:t>
            </w:r>
          </w:p>
          <w:p w:rsidR="00924F8B" w:rsidRDefault="00BB4416"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924F8B" w:rsidRDefault="00BB441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924F8B" w:rsidRDefault="00BB4416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924F8B" w:rsidRDefault="00924F8B">
      <w:pPr>
        <w:spacing w:line="298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1794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924F8B" w:rsidRDefault="00BB4416"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924F8B" w:rsidRDefault="00BB4416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924F8B" w:rsidRDefault="00BB4416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924F8B">
        <w:trPr>
          <w:trHeight w:val="2092"/>
        </w:trPr>
        <w:tc>
          <w:tcPr>
            <w:tcW w:w="3118" w:type="dxa"/>
          </w:tcPr>
          <w:p w:rsidR="00924F8B" w:rsidRDefault="00BB4416">
            <w:pPr>
              <w:pStyle w:val="TableParagraph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924F8B" w:rsidRDefault="00BB4416"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924F8B" w:rsidRDefault="00BB4416">
            <w:pPr>
              <w:pStyle w:val="TableParagraph"/>
              <w:ind w:left="109"/>
              <w:rPr>
                <w:sz w:val="26"/>
              </w:rPr>
            </w:pPr>
            <w:proofErr w:type="gramStart"/>
            <w:r>
              <w:rPr>
                <w:sz w:val="26"/>
              </w:rPr>
              <w:t>которая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924F8B" w:rsidRDefault="00BB4416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924F8B" w:rsidRDefault="00BB4416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924F8B">
        <w:trPr>
          <w:trHeight w:val="2092"/>
        </w:trPr>
        <w:tc>
          <w:tcPr>
            <w:tcW w:w="3118" w:type="dxa"/>
          </w:tcPr>
          <w:p w:rsidR="00924F8B" w:rsidRDefault="00BB4416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proofErr w:type="gramStart"/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proofErr w:type="gramEnd"/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924F8B" w:rsidRDefault="00BB4416">
            <w:pPr>
              <w:pStyle w:val="TableParagraph"/>
              <w:spacing w:before="1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924F8B" w:rsidRDefault="00BB4416"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6" w:type="dxa"/>
          </w:tcPr>
          <w:p w:rsidR="00924F8B" w:rsidRDefault="00924F8B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924F8B" w:rsidRDefault="00BB4416">
            <w:pPr>
              <w:pStyle w:val="TableParagraph"/>
              <w:spacing w:before="1"/>
              <w:ind w:left="451" w:right="157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</w:t>
            </w:r>
            <w:proofErr w:type="gramEnd"/>
            <w:r>
              <w:rPr>
                <w:sz w:val="26"/>
              </w:rPr>
              <w:t>».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924F8B" w:rsidRDefault="00BB441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924F8B">
        <w:trPr>
          <w:trHeight w:val="2093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545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 собирают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</w:p>
          <w:p w:rsidR="00924F8B" w:rsidRDefault="00BB4416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924F8B" w:rsidRDefault="00BB4416">
            <w:pPr>
              <w:pStyle w:val="TableParagraph"/>
              <w:ind w:left="451" w:right="66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924F8B" w:rsidRDefault="00BB441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924F8B" w:rsidRDefault="00924F8B">
      <w:pPr>
        <w:spacing w:line="299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9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9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924F8B" w:rsidRDefault="00BB4416">
            <w:pPr>
              <w:pStyle w:val="TableParagraph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924F8B" w:rsidRDefault="00BB4416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10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от</w:t>
            </w:r>
            <w:proofErr w:type="gramEnd"/>
          </w:p>
          <w:p w:rsidR="00924F8B" w:rsidRDefault="00BB4416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924F8B" w:rsidRDefault="00BB4416"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924F8B" w:rsidRDefault="00BB4416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proofErr w:type="gramStart"/>
            <w:r>
              <w:rPr>
                <w:sz w:val="26"/>
              </w:rPr>
              <w:t>освободивших</w:t>
            </w:r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 xml:space="preserve">Участие в </w:t>
            </w:r>
            <w:proofErr w:type="spellStart"/>
            <w:r>
              <w:rPr>
                <w:sz w:val="26"/>
              </w:rPr>
              <w:t>блиц-опросе</w:t>
            </w:r>
            <w:proofErr w:type="spellEnd"/>
            <w:r>
              <w:rPr>
                <w:sz w:val="26"/>
              </w:rPr>
              <w:t xml:space="preserve"> «Что вы знаете о блокаде </w:t>
            </w:r>
            <w:proofErr w:type="gramStart"/>
            <w:r>
              <w:rPr>
                <w:sz w:val="26"/>
              </w:rPr>
              <w:t>Ленинграда</w:t>
            </w:r>
            <w:proofErr w:type="gramEnd"/>
            <w:r>
              <w:rPr>
                <w:sz w:val="26"/>
              </w:rPr>
              <w:t>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924F8B" w:rsidRDefault="00BB441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924F8B" w:rsidRDefault="00BB4416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924F8B">
        <w:trPr>
          <w:trHeight w:val="3285"/>
        </w:trPr>
        <w:tc>
          <w:tcPr>
            <w:tcW w:w="3118" w:type="dxa"/>
          </w:tcPr>
          <w:p w:rsidR="00924F8B" w:rsidRDefault="00BB4416">
            <w:pPr>
              <w:pStyle w:val="TableParagraph"/>
              <w:spacing w:line="298" w:lineRule="exact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z w:val="26"/>
              </w:rPr>
              <w:tab/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924F8B" w:rsidRDefault="00BB4416"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line="297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924F8B" w:rsidRDefault="00BB4416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924F8B" w:rsidRDefault="00BB441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 союзников?</w:t>
            </w:r>
          </w:p>
        </w:tc>
      </w:tr>
    </w:tbl>
    <w:p w:rsidR="00924F8B" w:rsidRDefault="00924F8B">
      <w:pPr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9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669" w:right="114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Менделеева.</w:t>
            </w:r>
          </w:p>
          <w:p w:rsidR="00924F8B" w:rsidRDefault="00BB4416"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924F8B" w:rsidRDefault="00BB4416">
            <w:pPr>
              <w:pStyle w:val="TableParagraph"/>
              <w:ind w:left="109" w:right="94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924F8B" w:rsidRDefault="00BB4416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</w:r>
            <w:proofErr w:type="gramStart"/>
            <w:r>
              <w:rPr>
                <w:sz w:val="26"/>
              </w:rPr>
              <w:t>опросе</w:t>
            </w:r>
            <w:proofErr w:type="gramEnd"/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924F8B" w:rsidRDefault="00BB4416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прогресса»</w:t>
            </w:r>
          </w:p>
        </w:tc>
      </w:tr>
      <w:tr w:rsidR="00924F8B">
        <w:trPr>
          <w:trHeight w:val="4483"/>
        </w:trPr>
        <w:tc>
          <w:tcPr>
            <w:tcW w:w="3118" w:type="dxa"/>
          </w:tcPr>
          <w:p w:rsidR="00924F8B" w:rsidRDefault="00BB4416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сегодня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924F8B" w:rsidRDefault="00BB441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924F8B" w:rsidRDefault="00BB441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924F8B" w:rsidRDefault="00BB441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924F8B" w:rsidRDefault="00BB4416"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924F8B" w:rsidRDefault="00BB4416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 w:rsidR="00924F8B" w:rsidRDefault="00924F8B">
      <w:pPr>
        <w:spacing w:line="278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9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924F8B" w:rsidRDefault="00BB4416">
            <w:pPr>
              <w:pStyle w:val="TableParagraph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924F8B" w:rsidRDefault="00BB4416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6"/>
              </w:rPr>
            </w:pPr>
            <w:proofErr w:type="gramStart"/>
            <w:r>
              <w:rPr>
                <w:w w:val="95"/>
                <w:sz w:val="26"/>
              </w:rPr>
              <w:t>Смекалка в военном деле. 280-летие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(1798—</w:t>
            </w:r>
            <w:proofErr w:type="gramEnd"/>
          </w:p>
          <w:p w:rsidR="00924F8B" w:rsidRDefault="00BB4416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924F8B" w:rsidRDefault="00BB4416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парах: 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примерами 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924F8B" w:rsidRDefault="00BB4416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924F8B">
        <w:trPr>
          <w:trHeight w:val="4486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1013" w:right="175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место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50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профессионалом.</w:t>
            </w:r>
          </w:p>
          <w:p w:rsidR="00924F8B" w:rsidRDefault="00BB4416">
            <w:pPr>
              <w:pStyle w:val="TableParagraph"/>
              <w:tabs>
                <w:tab w:val="left" w:pos="2235"/>
              </w:tabs>
              <w:ind w:left="110" w:right="98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924F8B" w:rsidRDefault="00BB441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жизни).</w:t>
            </w:r>
          </w:p>
          <w:p w:rsidR="00924F8B" w:rsidRDefault="00BB441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924F8B" w:rsidRDefault="00BB441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жизнь?»,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выбирают 5 и аргументируют всему классу свой выбор. </w:t>
            </w:r>
            <w:proofErr w:type="gramStart"/>
            <w:r>
              <w:rPr>
                <w:sz w:val="26"/>
              </w:rPr>
              <w:t>В 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proofErr w:type="gramEnd"/>
          </w:p>
          <w:p w:rsidR="00924F8B" w:rsidRDefault="00BB4416">
            <w:pPr>
              <w:pStyle w:val="TableParagraph"/>
              <w:spacing w:before="1"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 w:rsidR="00924F8B" w:rsidRDefault="00924F8B">
      <w:pPr>
        <w:spacing w:line="278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093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77" w:right="187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924F8B" w:rsidRDefault="00BB441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924F8B" w:rsidRDefault="00BB4416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spacing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924F8B">
        <w:trPr>
          <w:trHeight w:val="5383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924F8B" w:rsidRDefault="00BB4416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3617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924F8B" w:rsidRDefault="00BB4416">
            <w:pPr>
              <w:pStyle w:val="TableParagraph"/>
              <w:tabs>
                <w:tab w:val="left" w:pos="2874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924F8B" w:rsidRDefault="00BB4416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100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«Почему человек всегда 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первыми попытками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924F8B" w:rsidRDefault="00BB4416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полета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</w:p>
          <w:p w:rsidR="00924F8B" w:rsidRDefault="00BB4416"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современных авиалайнеров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</w:t>
            </w:r>
            <w:proofErr w:type="spellStart"/>
            <w:r>
              <w:rPr>
                <w:sz w:val="26"/>
              </w:rPr>
              <w:t>Суперджет</w:t>
            </w:r>
            <w:proofErr w:type="spellEnd"/>
            <w:r>
              <w:rPr>
                <w:sz w:val="26"/>
              </w:rPr>
              <w:t>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Ил-114-300,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924F8B" w:rsidRDefault="00BB4416">
            <w:pPr>
              <w:pStyle w:val="TableParagraph"/>
              <w:ind w:left="109" w:right="102" w:firstLine="406"/>
              <w:rPr>
                <w:sz w:val="26"/>
              </w:rPr>
            </w:pPr>
            <w:proofErr w:type="gramStart"/>
            <w:r>
              <w:rPr>
                <w:sz w:val="26"/>
              </w:rPr>
              <w:t>Интерактивная</w:t>
            </w:r>
            <w:proofErr w:type="gramEnd"/>
            <w:r>
              <w:rPr>
                <w:sz w:val="26"/>
              </w:rPr>
              <w:t xml:space="preserve"> игра «33 ступеньки в небо»,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924F8B" w:rsidRDefault="00BB4416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 профотборе.</w:t>
            </w:r>
          </w:p>
          <w:p w:rsidR="00924F8B" w:rsidRDefault="00BB441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924F8B" w:rsidRDefault="00BB4416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</w:tbl>
    <w:p w:rsidR="00924F8B" w:rsidRDefault="00924F8B">
      <w:pPr>
        <w:spacing w:line="278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1794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924F8B" w:rsidRDefault="00BB4416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924F8B" w:rsidRDefault="00BB4416"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924F8B">
        <w:trPr>
          <w:trHeight w:val="1792"/>
        </w:trPr>
        <w:tc>
          <w:tcPr>
            <w:tcW w:w="3118" w:type="dxa"/>
          </w:tcPr>
          <w:p w:rsidR="00924F8B" w:rsidRDefault="00BB4416">
            <w:pPr>
              <w:pStyle w:val="TableParagraph"/>
              <w:ind w:left="1068" w:right="506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924F8B" w:rsidRDefault="00BB4416">
            <w:pPr>
              <w:pStyle w:val="TableParagraph"/>
              <w:spacing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>Современные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 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924F8B" w:rsidRDefault="00BB4416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пирсинге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  <w:tr w:rsidR="00924F8B">
        <w:trPr>
          <w:trHeight w:val="4186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924F8B" w:rsidRDefault="00BB4416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spacing w:before="1"/>
              <w:ind w:left="109" w:right="97" w:firstLine="341"/>
              <w:jc w:val="right"/>
              <w:rPr>
                <w:sz w:val="26"/>
              </w:rPr>
            </w:pPr>
            <w:proofErr w:type="gramStart"/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жонглировании,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  <w:proofErr w:type="gramEnd"/>
          </w:p>
          <w:p w:rsidR="00924F8B" w:rsidRDefault="00BB4416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924F8B" w:rsidRDefault="00BB4416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Куклачев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924F8B" w:rsidRDefault="00BB4416">
            <w:pPr>
              <w:pStyle w:val="TableParagraph"/>
              <w:spacing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</w:tbl>
    <w:p w:rsidR="00924F8B" w:rsidRDefault="00924F8B">
      <w:pPr>
        <w:spacing w:line="298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9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496" w:right="479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Поляков, Елена </w:t>
            </w:r>
            <w:proofErr w:type="spellStart"/>
            <w:r>
              <w:rPr>
                <w:sz w:val="26"/>
              </w:rPr>
              <w:t>Кондакова</w:t>
            </w:r>
            <w:proofErr w:type="spellEnd"/>
            <w:r>
              <w:rPr>
                <w:sz w:val="26"/>
              </w:rPr>
              <w:t xml:space="preserve">, Сергей </w:t>
            </w:r>
            <w:proofErr w:type="spellStart"/>
            <w:r>
              <w:rPr>
                <w:sz w:val="26"/>
              </w:rPr>
              <w:t>Крикалев</w:t>
            </w:r>
            <w:proofErr w:type="spellEnd"/>
            <w:r>
              <w:rPr>
                <w:sz w:val="26"/>
              </w:rPr>
              <w:t>, Геннадий Падалка,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924F8B" w:rsidRDefault="00BB4416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фильма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«Вызов»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-</w:t>
            </w:r>
            <w:r>
              <w:rPr>
                <w:spacing w:val="2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чем</w:t>
            </w:r>
            <w:r>
              <w:rPr>
                <w:spacing w:val="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заключался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героизм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главных</w:t>
            </w:r>
          </w:p>
          <w:p w:rsidR="00924F8B" w:rsidRDefault="00BB4416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  <w:tr w:rsidR="00924F8B">
        <w:trPr>
          <w:trHeight w:val="3588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218" w:right="200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924F8B" w:rsidRDefault="00BB4416"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924F8B" w:rsidRDefault="00BB441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924F8B" w:rsidRDefault="00BB4416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 xml:space="preserve">Интерактивная игра, в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z w:val="26"/>
              </w:rPr>
              <w:t xml:space="preserve"> которой школьники по отрывкам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924F8B" w:rsidRDefault="00BB4416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 смеша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 плакал…».</w:t>
            </w:r>
          </w:p>
        </w:tc>
      </w:tr>
      <w:tr w:rsidR="00924F8B">
        <w:trPr>
          <w:trHeight w:val="2089"/>
        </w:trPr>
        <w:tc>
          <w:tcPr>
            <w:tcW w:w="3118" w:type="dxa"/>
          </w:tcPr>
          <w:p w:rsidR="00924F8B" w:rsidRDefault="00BB4416">
            <w:pPr>
              <w:pStyle w:val="TableParagraph"/>
              <w:ind w:left="823" w:right="768" w:hanging="34"/>
              <w:jc w:val="left"/>
              <w:rPr>
                <w:b/>
                <w:sz w:val="26"/>
              </w:rPr>
            </w:pPr>
            <w:proofErr w:type="spellStart"/>
            <w:r>
              <w:rPr>
                <w:b/>
                <w:spacing w:val="-1"/>
                <w:sz w:val="26"/>
              </w:rPr>
              <w:t>Экологичное</w:t>
            </w:r>
            <w:proofErr w:type="spellEnd"/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Экологичное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924F8B" w:rsidRDefault="00BB4416"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эко-правила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924F8B" w:rsidRDefault="00BB4416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 xml:space="preserve">Работа в группах по составлению общего списка </w:t>
            </w:r>
            <w:proofErr w:type="spellStart"/>
            <w:r>
              <w:rPr>
                <w:sz w:val="26"/>
              </w:rPr>
              <w:t>эко-правил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которые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</w:tbl>
    <w:p w:rsidR="00924F8B" w:rsidRDefault="00924F8B">
      <w:pPr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924F8B">
        <w:trPr>
          <w:trHeight w:val="300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1794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2" w:line="298" w:lineRule="exact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924F8B" w:rsidRDefault="00BB4416">
            <w:pPr>
              <w:pStyle w:val="TableParagraph"/>
              <w:ind w:left="110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924F8B" w:rsidRDefault="00BB4416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2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924F8B" w:rsidRDefault="00BB4416">
            <w:pPr>
              <w:pStyle w:val="TableParagraph"/>
              <w:ind w:left="109" w:right="9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924F8B" w:rsidRDefault="00BB4416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924F8B" w:rsidRDefault="00BB4416">
            <w:pPr>
              <w:pStyle w:val="TableParagraph"/>
              <w:spacing w:line="300" w:lineRule="atLeas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924F8B">
        <w:trPr>
          <w:trHeight w:val="20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line="296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тысячи человек заниматься поиском и захоронением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останков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924F8B" w:rsidRDefault="00BB4416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вашей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традиция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отмечать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1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Бессмертного</w:t>
            </w:r>
            <w:proofErr w:type="gramEnd"/>
          </w:p>
          <w:p w:rsidR="00924F8B" w:rsidRDefault="00BB4416"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полка?</w:t>
            </w:r>
          </w:p>
        </w:tc>
      </w:tr>
      <w:tr w:rsidR="00924F8B">
        <w:trPr>
          <w:trHeight w:val="2390"/>
        </w:trPr>
        <w:tc>
          <w:tcPr>
            <w:tcW w:w="3118" w:type="dxa"/>
          </w:tcPr>
          <w:p w:rsidR="00924F8B" w:rsidRDefault="00BB4416"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924F8B" w:rsidRDefault="00BB4416"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924F8B" w:rsidRDefault="00BB4416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924F8B" w:rsidRDefault="00BB4416"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924F8B" w:rsidRDefault="00BB4416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924F8B">
        <w:trPr>
          <w:trHeight w:val="1496"/>
        </w:trPr>
        <w:tc>
          <w:tcPr>
            <w:tcW w:w="3118" w:type="dxa"/>
          </w:tcPr>
          <w:p w:rsidR="00924F8B" w:rsidRDefault="00BB4416">
            <w:pPr>
              <w:pStyle w:val="TableParagraph"/>
              <w:spacing w:before="1"/>
              <w:ind w:left="16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Великий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</w:t>
            </w:r>
          </w:p>
          <w:p w:rsidR="00924F8B" w:rsidRDefault="00BB4416">
            <w:pPr>
              <w:pStyle w:val="TableParagraph"/>
              <w:ind w:left="357" w:right="3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7" w:type="dxa"/>
          </w:tcPr>
          <w:p w:rsidR="00924F8B" w:rsidRDefault="00BB4416">
            <w:pPr>
              <w:pStyle w:val="TableParagraph"/>
              <w:spacing w:before="1"/>
              <w:ind w:left="450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924F8B" w:rsidRDefault="00BB4416">
            <w:pPr>
              <w:pStyle w:val="TableParagraph"/>
              <w:tabs>
                <w:tab w:val="left" w:pos="2890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924F8B" w:rsidRDefault="00BB4416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516" w:type="dxa"/>
          </w:tcPr>
          <w:p w:rsidR="00924F8B" w:rsidRDefault="00BB4416">
            <w:pPr>
              <w:pStyle w:val="TableParagraph"/>
              <w:spacing w:before="1"/>
              <w:ind w:left="451" w:right="98"/>
              <w:jc w:val="left"/>
              <w:rPr>
                <w:sz w:val="26"/>
              </w:rPr>
            </w:pPr>
            <w:proofErr w:type="spellStart"/>
            <w:r>
              <w:rPr>
                <w:sz w:val="26"/>
              </w:rPr>
              <w:t>Брей</w:t>
            </w:r>
            <w:proofErr w:type="gramStart"/>
            <w:r>
              <w:rPr>
                <w:sz w:val="26"/>
              </w:rPr>
              <w:t>н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924F8B" w:rsidRDefault="00BB4416"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924F8B" w:rsidRDefault="00BB4416">
            <w:pPr>
              <w:pStyle w:val="TableParagraph"/>
              <w:spacing w:line="298" w:lineRule="exact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924F8B" w:rsidRDefault="00924F8B">
      <w:pPr>
        <w:spacing w:line="298" w:lineRule="exact"/>
        <w:rPr>
          <w:sz w:val="26"/>
        </w:rPr>
        <w:sectPr w:rsidR="00924F8B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924F8B" w:rsidRDefault="00BB4416">
      <w:pPr>
        <w:pStyle w:val="Heading3"/>
        <w:spacing w:before="74"/>
        <w:ind w:left="843"/>
        <w:jc w:val="left"/>
      </w:pPr>
      <w:bookmarkStart w:id="7" w:name="_bookmark11"/>
      <w:bookmarkStart w:id="8" w:name="_bookmark15"/>
      <w:bookmarkEnd w:id="7"/>
      <w:bookmarkEnd w:id="8"/>
      <w:r>
        <w:lastRenderedPageBreak/>
        <w:t>ПОДГОТОВКА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924F8B" w:rsidRDefault="00BB4416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924F8B" w:rsidRDefault="00BB4416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</w:t>
      </w:r>
      <w:r>
        <w:rPr>
          <w:spacing w:val="-67"/>
        </w:rPr>
        <w:t xml:space="preserve"> </w:t>
      </w:r>
      <w:r>
        <w:t xml:space="preserve">с </w:t>
      </w:r>
      <w:proofErr w:type="gramStart"/>
      <w:r>
        <w:t>обучающимися</w:t>
      </w:r>
      <w:proofErr w:type="gramEnd"/>
      <w:r>
        <w:t>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 учителя.</w:t>
      </w:r>
    </w:p>
    <w:p w:rsidR="00924F8B" w:rsidRDefault="00BB4416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сценарием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1"/>
        </w:rPr>
        <w:t xml:space="preserve"> </w:t>
      </w:r>
      <w:r>
        <w:t>логику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10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9"/>
        </w:rPr>
        <w:t xml:space="preserve"> </w:t>
      </w:r>
      <w:r>
        <w:t>частей: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мотивационная,</w:t>
      </w:r>
      <w:r>
        <w:rPr>
          <w:spacing w:val="15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часть</w:t>
      </w:r>
    </w:p>
    <w:p w:rsidR="00924F8B" w:rsidRDefault="00BB4416">
      <w:pPr>
        <w:pStyle w:val="a3"/>
        <w:spacing w:line="312" w:lineRule="auto"/>
        <w:ind w:left="102" w:right="104" w:firstLine="0"/>
      </w:pPr>
      <w:r>
        <w:t xml:space="preserve">— заключительная. На каждую часть дано </w:t>
      </w:r>
      <w:proofErr w:type="gramStart"/>
      <w:r>
        <w:t>рекомендуемое</w:t>
      </w:r>
      <w:proofErr w:type="gramEnd"/>
      <w:r>
        <w:t xml:space="preserve">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введением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содержательную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занятия.</w:t>
      </w:r>
    </w:p>
    <w:p w:rsidR="00924F8B" w:rsidRDefault="00BB4416">
      <w:pPr>
        <w:pStyle w:val="a3"/>
        <w:spacing w:line="312" w:lineRule="auto"/>
        <w:ind w:left="102" w:right="104" w:firstLine="707"/>
      </w:pPr>
      <w:proofErr w:type="gramStart"/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7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2"/>
        </w:rPr>
        <w:t xml:space="preserve"> </w:t>
      </w:r>
      <w:r>
        <w:t>(беседы,</w:t>
      </w:r>
      <w:r>
        <w:rPr>
          <w:spacing w:val="-18"/>
        </w:rPr>
        <w:t xml:space="preserve"> </w:t>
      </w:r>
      <w:r>
        <w:t>обсуждение</w:t>
      </w:r>
      <w:r>
        <w:rPr>
          <w:spacing w:val="-12"/>
        </w:rPr>
        <w:t xml:space="preserve"> </w:t>
      </w:r>
      <w:r>
        <w:t>видеоролика,</w:t>
      </w:r>
      <w:r>
        <w:rPr>
          <w:spacing w:val="-16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1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деятельность).</w:t>
      </w:r>
      <w:proofErr w:type="gramEnd"/>
    </w:p>
    <w:p w:rsidR="00924F8B" w:rsidRDefault="00BB4416">
      <w:pPr>
        <w:pStyle w:val="a3"/>
        <w:spacing w:before="1" w:line="312" w:lineRule="auto"/>
        <w:ind w:left="102" w:right="108" w:firstLine="707"/>
      </w:pPr>
      <w:r>
        <w:t xml:space="preserve">В заключительной части подводятся итоги </w:t>
      </w:r>
      <w:proofErr w:type="gramStart"/>
      <w:r>
        <w:t>занятия</w:t>
      </w:r>
      <w:proofErr w:type="gramEnd"/>
      <w:r>
        <w:t xml:space="preserve">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1"/>
        </w:rPr>
        <w:t xml:space="preserve"> </w:t>
      </w:r>
      <w:r>
        <w:t>задание.</w:t>
      </w:r>
    </w:p>
    <w:p w:rsidR="00924F8B" w:rsidRDefault="00BB4416">
      <w:pPr>
        <w:pStyle w:val="a3"/>
        <w:spacing w:before="1" w:line="312" w:lineRule="auto"/>
        <w:ind w:left="102" w:right="105" w:firstLine="707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 и структуру.</w:t>
      </w:r>
    </w:p>
    <w:sectPr w:rsidR="00924F8B" w:rsidSect="00924F8B">
      <w:footerReference w:type="default" r:id="rId12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F1D" w:rsidRDefault="00AF4F1D" w:rsidP="00924F8B">
      <w:r>
        <w:separator/>
      </w:r>
    </w:p>
  </w:endnote>
  <w:endnote w:type="continuationSeparator" w:id="0">
    <w:p w:rsidR="00AF4F1D" w:rsidRDefault="00AF4F1D" w:rsidP="00924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AB22E1">
    <w:pPr>
      <w:pStyle w:val="a3"/>
      <w:spacing w:line="14" w:lineRule="auto"/>
      <w:ind w:left="0" w:firstLine="0"/>
      <w:jc w:val="left"/>
      <w:rPr>
        <w:sz w:val="20"/>
      </w:rPr>
    </w:pPr>
    <w:r w:rsidRPr="00AB22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38.7pt;margin-top:799.3pt;width:17.3pt;height:15.95pt;z-index:-17569280;mso-position-horizontal-relative:page;mso-position-vertical-relative:page" filled="f" stroked="f">
          <v:textbox inset="0,0,0,0">
            <w:txbxContent>
              <w:p w:rsidR="00924F8B" w:rsidRDefault="00AB22E1">
                <w:pPr>
                  <w:spacing w:before="33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70CDA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AB22E1">
    <w:pPr>
      <w:pStyle w:val="a3"/>
      <w:spacing w:line="14" w:lineRule="auto"/>
      <w:ind w:left="0" w:firstLine="0"/>
      <w:jc w:val="left"/>
      <w:rPr>
        <w:sz w:val="20"/>
      </w:rPr>
    </w:pPr>
    <w:r w:rsidRPr="00AB22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802.15pt;width:17.3pt;height:13.05pt;z-index:-17568256;mso-position-horizontal-relative:page;mso-position-vertical-relative:page" filled="f" stroked="f">
          <v:textbox inset="0,0,0,0">
            <w:txbxContent>
              <w:p w:rsidR="00924F8B" w:rsidRDefault="00AB22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70CDA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AB22E1">
    <w:pPr>
      <w:pStyle w:val="a3"/>
      <w:spacing w:line="14" w:lineRule="auto"/>
      <w:ind w:left="0" w:firstLine="0"/>
      <w:jc w:val="left"/>
      <w:rPr>
        <w:sz w:val="20"/>
      </w:rPr>
    </w:pPr>
    <w:r w:rsidRPr="00AB22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65.6pt;margin-top:555.55pt;width:22.8pt;height:13.05pt;z-index:-17567744;mso-position-horizontal-relative:page;mso-position-vertical-relative:page" filled="f" stroked="f">
          <v:textbox inset="0,0,0,0">
            <w:txbxContent>
              <w:p w:rsidR="00924F8B" w:rsidRDefault="00AB22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70CDA">
                  <w:rPr>
                    <w:rFonts w:ascii="Calibri"/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AB22E1">
    <w:pPr>
      <w:pStyle w:val="a3"/>
      <w:spacing w:line="14" w:lineRule="auto"/>
      <w:ind w:left="0" w:firstLine="0"/>
      <w:jc w:val="left"/>
      <w:rPr>
        <w:sz w:val="20"/>
      </w:rPr>
    </w:pPr>
    <w:r w:rsidRPr="00AB22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924F8B" w:rsidRDefault="00BB4416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F1D" w:rsidRDefault="00AF4F1D" w:rsidP="00924F8B">
      <w:r>
        <w:separator/>
      </w:r>
    </w:p>
  </w:footnote>
  <w:footnote w:type="continuationSeparator" w:id="0">
    <w:p w:rsidR="00AF4F1D" w:rsidRDefault="00AF4F1D" w:rsidP="00924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C6086"/>
    <w:multiLevelType w:val="hybridMultilevel"/>
    <w:tmpl w:val="7A940C86"/>
    <w:lvl w:ilvl="0" w:tplc="B0C2871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542850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110C40C6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3D683382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8A24E8D2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6A163BBE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38B8474C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A4EC61F0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8EC0D068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">
    <w:nsid w:val="155F065E"/>
    <w:multiLevelType w:val="hybridMultilevel"/>
    <w:tmpl w:val="0EA2C414"/>
    <w:lvl w:ilvl="0" w:tplc="E8C6720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B0E586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E0A85142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B636B820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36E0BE5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FE7C84B2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3A7CF228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E1C97B2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0C1853E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>
    <w:nsid w:val="1B11233A"/>
    <w:multiLevelType w:val="hybridMultilevel"/>
    <w:tmpl w:val="55A2BCC2"/>
    <w:lvl w:ilvl="0" w:tplc="DAD26326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6E66C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7CFC41DC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F28ECF72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0430F19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173A9546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23AE46E6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6F6267A0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E35E42C2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3">
    <w:nsid w:val="269E380B"/>
    <w:multiLevelType w:val="hybridMultilevel"/>
    <w:tmpl w:val="625CF6E8"/>
    <w:lvl w:ilvl="0" w:tplc="B3868A96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59A9978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10142C7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ADE816F6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509AAD22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8F10CDF6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63293C0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90C45478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FD9E60C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4">
    <w:nsid w:val="273E1CF3"/>
    <w:multiLevelType w:val="hybridMultilevel"/>
    <w:tmpl w:val="AD32089C"/>
    <w:lvl w:ilvl="0" w:tplc="C144F52E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CC074E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767CE64E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F0A457D8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68D8A1DA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C0B0C148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7E54BE12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465ECF9A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FE001110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5">
    <w:nsid w:val="2ECD3B7B"/>
    <w:multiLevelType w:val="hybridMultilevel"/>
    <w:tmpl w:val="3684C6AA"/>
    <w:lvl w:ilvl="0" w:tplc="F89614CE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58076E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778E18E2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12EE8E58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522A9780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8712201E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812AF3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8C2E40C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7E46AD3A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6">
    <w:nsid w:val="33E47A9B"/>
    <w:multiLevelType w:val="hybridMultilevel"/>
    <w:tmpl w:val="B6264BB6"/>
    <w:lvl w:ilvl="0" w:tplc="FBB84FAE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204FA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EB9C52D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3428719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80780B8E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ABCE82E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82BE511E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65329EF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1A2B13C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7">
    <w:nsid w:val="4EF25E85"/>
    <w:multiLevelType w:val="hybridMultilevel"/>
    <w:tmpl w:val="CCB86B3A"/>
    <w:lvl w:ilvl="0" w:tplc="31F6F5FC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CAB13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7AA8047A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A904FB4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006A1C3A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2ECA8B1A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E332729C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52F27218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9F28B26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8">
    <w:nsid w:val="69B801C4"/>
    <w:multiLevelType w:val="hybridMultilevel"/>
    <w:tmpl w:val="F976C04C"/>
    <w:lvl w:ilvl="0" w:tplc="9BD270C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03877D2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5A80BFE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6DE8DCF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6B6454BC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2A43B4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A67A497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B0F8C03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38278EC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9">
    <w:nsid w:val="6CC51070"/>
    <w:multiLevelType w:val="hybridMultilevel"/>
    <w:tmpl w:val="721ACE14"/>
    <w:lvl w:ilvl="0" w:tplc="61DEE9B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70844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37AE746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FE8E449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9AD2DEB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7B6C84D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8240765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038C7D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2506E4A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0">
    <w:nsid w:val="76FD16D1"/>
    <w:multiLevelType w:val="hybridMultilevel"/>
    <w:tmpl w:val="2ECA6384"/>
    <w:lvl w:ilvl="0" w:tplc="2A58BC66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E63EF6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C24E9ED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BC6293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99B2DF9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EE8C131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DADCAE4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C2BA05FC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EEB4150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24F8B"/>
    <w:rsid w:val="00470CDA"/>
    <w:rsid w:val="0092423B"/>
    <w:rsid w:val="00924F8B"/>
    <w:rsid w:val="00AB22E1"/>
    <w:rsid w:val="00AF4F1D"/>
    <w:rsid w:val="00BB4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4F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4F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24F8B"/>
    <w:pPr>
      <w:spacing w:before="226"/>
      <w:ind w:left="133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924F8B"/>
    <w:pPr>
      <w:spacing w:before="126"/>
      <w:ind w:left="354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924F8B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24F8B"/>
    <w:pPr>
      <w:ind w:left="133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24F8B"/>
    <w:pPr>
      <w:spacing w:before="73"/>
      <w:ind w:left="1807" w:right="1096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924F8B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924F8B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924F8B"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924F8B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924F8B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24F8B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24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2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9930</Words>
  <Characters>56606</Characters>
  <Application>Microsoft Office Word</Application>
  <DocSecurity>0</DocSecurity>
  <Lines>471</Lines>
  <Paragraphs>132</Paragraphs>
  <ScaleCrop>false</ScaleCrop>
  <Company/>
  <LinksUpToDate>false</LinksUpToDate>
  <CharactersWithSpaces>66404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Таша</cp:lastModifiedBy>
  <cp:revision>3</cp:revision>
  <dcterms:created xsi:type="dcterms:W3CDTF">2023-09-20T16:38:00Z</dcterms:created>
  <dcterms:modified xsi:type="dcterms:W3CDTF">2023-09-20T16:53:00Z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2023-09-20T00:00:00Z</vt:filetime>
  </property>
</Properties>
</file>