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0B" w:rsidRPr="005B133A" w:rsidRDefault="00324B0B" w:rsidP="00324B0B">
      <w:pPr>
        <w:jc w:val="center"/>
        <w:rPr>
          <w:b/>
          <w:bCs/>
        </w:rPr>
      </w:pPr>
      <w:r w:rsidRPr="005B133A">
        <w:rPr>
          <w:b/>
          <w:bCs/>
        </w:rPr>
        <w:t>Муниципальное бюджетное общеобразовательное учреждение</w:t>
      </w:r>
    </w:p>
    <w:p w:rsidR="00324B0B" w:rsidRPr="005B133A" w:rsidRDefault="00324B0B" w:rsidP="00324B0B">
      <w:pPr>
        <w:jc w:val="center"/>
        <w:rPr>
          <w:b/>
          <w:bCs/>
        </w:rPr>
      </w:pPr>
      <w:r w:rsidRPr="005B133A">
        <w:rPr>
          <w:b/>
          <w:bCs/>
        </w:rPr>
        <w:t>средняя общеобразовательная школа</w:t>
      </w:r>
    </w:p>
    <w:p w:rsidR="00324B0B" w:rsidRPr="005B133A" w:rsidRDefault="00324B0B" w:rsidP="00324B0B">
      <w:pPr>
        <w:jc w:val="center"/>
        <w:rPr>
          <w:b/>
          <w:bCs/>
        </w:rPr>
      </w:pPr>
      <w:r w:rsidRPr="005B133A">
        <w:rPr>
          <w:b/>
          <w:bCs/>
        </w:rPr>
        <w:t xml:space="preserve"> имени Героя Советского Союза Владимира Митрофановича Игнатьева</w:t>
      </w:r>
    </w:p>
    <w:p w:rsidR="00324B0B" w:rsidRPr="005B133A" w:rsidRDefault="00324B0B" w:rsidP="00324B0B">
      <w:pPr>
        <w:jc w:val="center"/>
        <w:rPr>
          <w:b/>
          <w:bCs/>
        </w:rPr>
      </w:pPr>
      <w:r w:rsidRPr="005B133A">
        <w:rPr>
          <w:b/>
          <w:bCs/>
        </w:rPr>
        <w:t>села Пружинки  Липецкого муниципального района Липецкой области</w:t>
      </w:r>
    </w:p>
    <w:p w:rsidR="00324B0B" w:rsidRPr="005B133A" w:rsidRDefault="00324B0B" w:rsidP="00324B0B">
      <w:pPr>
        <w:ind w:left="1416"/>
        <w:jc w:val="center"/>
        <w:rPr>
          <w:b/>
          <w:bCs/>
          <w:color w:val="333399"/>
          <w:sz w:val="28"/>
        </w:rPr>
      </w:pPr>
    </w:p>
    <w:tbl>
      <w:tblPr>
        <w:tblW w:w="9497" w:type="dxa"/>
        <w:tblInd w:w="534" w:type="dxa"/>
        <w:tblLook w:val="00A0"/>
      </w:tblPr>
      <w:tblGrid>
        <w:gridCol w:w="5386"/>
        <w:gridCol w:w="4111"/>
      </w:tblGrid>
      <w:tr w:rsidR="00324B0B" w:rsidRPr="005B133A" w:rsidTr="00324B0B">
        <w:tc>
          <w:tcPr>
            <w:tcW w:w="5386" w:type="dxa"/>
            <w:hideMark/>
          </w:tcPr>
          <w:p w:rsidR="00324B0B" w:rsidRPr="005B133A" w:rsidRDefault="00324B0B">
            <w:pPr>
              <w:rPr>
                <w:bCs/>
              </w:rPr>
            </w:pPr>
            <w:r w:rsidRPr="005B133A">
              <w:rPr>
                <w:bCs/>
              </w:rPr>
              <w:t>Рассмотрено и принято на заседании педагогического совета</w:t>
            </w:r>
          </w:p>
          <w:p w:rsidR="00324B0B" w:rsidRPr="005B133A" w:rsidRDefault="003B6DC1">
            <w:pPr>
              <w:rPr>
                <w:bCs/>
              </w:rPr>
            </w:pPr>
            <w:r>
              <w:rPr>
                <w:bCs/>
              </w:rPr>
              <w:t>Протокол от 31.08.2023</w:t>
            </w:r>
            <w:r w:rsidR="00324B0B" w:rsidRPr="005B133A">
              <w:rPr>
                <w:bCs/>
              </w:rPr>
              <w:t xml:space="preserve"> №  </w:t>
            </w:r>
            <w:r>
              <w:rPr>
                <w:bCs/>
              </w:rPr>
              <w:t>1</w:t>
            </w:r>
          </w:p>
        </w:tc>
        <w:tc>
          <w:tcPr>
            <w:tcW w:w="4111" w:type="dxa"/>
          </w:tcPr>
          <w:p w:rsidR="00324B0B" w:rsidRPr="005B133A" w:rsidRDefault="00324B0B">
            <w:pPr>
              <w:rPr>
                <w:bCs/>
              </w:rPr>
            </w:pPr>
            <w:r w:rsidRPr="005B133A">
              <w:rPr>
                <w:bCs/>
              </w:rPr>
              <w:t>Утверждено</w:t>
            </w:r>
          </w:p>
          <w:p w:rsidR="00324B0B" w:rsidRPr="005B133A" w:rsidRDefault="00324B0B">
            <w:pPr>
              <w:rPr>
                <w:bCs/>
              </w:rPr>
            </w:pPr>
            <w:r w:rsidRPr="005B133A">
              <w:rPr>
                <w:bCs/>
              </w:rPr>
              <w:t xml:space="preserve">Директор МБОУ СОШ имени Героя Советского Союза В.М.Игнатьева </w:t>
            </w:r>
          </w:p>
          <w:p w:rsidR="00324B0B" w:rsidRPr="005B133A" w:rsidRDefault="00324B0B">
            <w:pPr>
              <w:rPr>
                <w:bCs/>
              </w:rPr>
            </w:pPr>
            <w:r w:rsidRPr="005B133A">
              <w:rPr>
                <w:bCs/>
              </w:rPr>
              <w:t>с. Пружинки</w:t>
            </w:r>
          </w:p>
          <w:p w:rsidR="00324B0B" w:rsidRPr="005B133A" w:rsidRDefault="00324B0B">
            <w:pPr>
              <w:rPr>
                <w:bCs/>
              </w:rPr>
            </w:pPr>
            <w:r w:rsidRPr="005B133A">
              <w:rPr>
                <w:bCs/>
              </w:rPr>
              <w:t xml:space="preserve">______________  Л.С.Беляева </w:t>
            </w:r>
          </w:p>
          <w:p w:rsidR="00324B0B" w:rsidRPr="005B133A" w:rsidRDefault="00324B0B">
            <w:pPr>
              <w:rPr>
                <w:bCs/>
              </w:rPr>
            </w:pPr>
          </w:p>
          <w:p w:rsidR="00324B0B" w:rsidRPr="005B133A" w:rsidRDefault="003B6DC1">
            <w:pPr>
              <w:rPr>
                <w:bCs/>
              </w:rPr>
            </w:pPr>
            <w:r>
              <w:rPr>
                <w:bCs/>
              </w:rPr>
              <w:t>Приказ от 31.08.2023</w:t>
            </w:r>
            <w:r w:rsidR="00324B0B" w:rsidRPr="005B133A">
              <w:rPr>
                <w:bCs/>
              </w:rPr>
              <w:t xml:space="preserve"> №_____</w:t>
            </w:r>
          </w:p>
          <w:p w:rsidR="00324B0B" w:rsidRPr="005B133A" w:rsidRDefault="00324B0B">
            <w:pPr>
              <w:rPr>
                <w:bCs/>
              </w:rPr>
            </w:pPr>
          </w:p>
        </w:tc>
      </w:tr>
    </w:tbl>
    <w:p w:rsidR="00324B0B" w:rsidRDefault="00324B0B" w:rsidP="00324B0B">
      <w:pPr>
        <w:rPr>
          <w:i/>
        </w:rPr>
      </w:pPr>
    </w:p>
    <w:p w:rsidR="00324B0B" w:rsidRDefault="00324B0B" w:rsidP="00324B0B">
      <w:pPr>
        <w:tabs>
          <w:tab w:val="left" w:pos="7995"/>
        </w:tabs>
        <w:rPr>
          <w:b/>
          <w:i/>
        </w:rPr>
      </w:pPr>
    </w:p>
    <w:p w:rsidR="00324B0B" w:rsidRDefault="00324B0B" w:rsidP="00324B0B">
      <w:pPr>
        <w:rPr>
          <w:b/>
          <w:i/>
        </w:rPr>
      </w:pPr>
    </w:p>
    <w:p w:rsidR="00324B0B" w:rsidRPr="005B133A" w:rsidRDefault="00324B0B" w:rsidP="00324B0B">
      <w:pPr>
        <w:rPr>
          <w:b/>
        </w:rPr>
      </w:pPr>
    </w:p>
    <w:p w:rsidR="00324B0B" w:rsidRDefault="00324B0B" w:rsidP="00324B0B">
      <w:pPr>
        <w:rPr>
          <w:b/>
          <w:i/>
        </w:rPr>
      </w:pPr>
    </w:p>
    <w:p w:rsidR="00324B0B" w:rsidRDefault="00324B0B" w:rsidP="00324B0B">
      <w:pPr>
        <w:rPr>
          <w:b/>
          <w:i/>
        </w:rPr>
      </w:pPr>
    </w:p>
    <w:p w:rsidR="00324B0B" w:rsidRDefault="00324B0B" w:rsidP="00324B0B">
      <w:pPr>
        <w:rPr>
          <w:b/>
          <w:i/>
        </w:rPr>
      </w:pPr>
    </w:p>
    <w:p w:rsidR="00324B0B" w:rsidRPr="00324B0B" w:rsidRDefault="00324B0B" w:rsidP="00324B0B">
      <w:pPr>
        <w:jc w:val="center"/>
        <w:rPr>
          <w:sz w:val="32"/>
          <w:szCs w:val="32"/>
        </w:rPr>
      </w:pPr>
      <w:r w:rsidRPr="00324B0B">
        <w:rPr>
          <w:sz w:val="32"/>
          <w:szCs w:val="32"/>
        </w:rPr>
        <w:t>Рабочая программа  учебного предмета</w:t>
      </w:r>
    </w:p>
    <w:p w:rsidR="00324B0B" w:rsidRPr="00324B0B" w:rsidRDefault="00324B0B" w:rsidP="00324B0B">
      <w:pPr>
        <w:jc w:val="center"/>
        <w:rPr>
          <w:sz w:val="32"/>
          <w:szCs w:val="32"/>
        </w:rPr>
      </w:pPr>
      <w:r w:rsidRPr="00324B0B">
        <w:rPr>
          <w:sz w:val="32"/>
          <w:szCs w:val="32"/>
        </w:rPr>
        <w:t>«Черчение»</w:t>
      </w:r>
    </w:p>
    <w:p w:rsidR="00324B0B" w:rsidRPr="00324B0B" w:rsidRDefault="00324B0B" w:rsidP="00324B0B">
      <w:pPr>
        <w:jc w:val="center"/>
        <w:rPr>
          <w:sz w:val="32"/>
          <w:szCs w:val="32"/>
        </w:rPr>
      </w:pPr>
      <w:r w:rsidRPr="00324B0B">
        <w:rPr>
          <w:sz w:val="32"/>
          <w:szCs w:val="32"/>
        </w:rPr>
        <w:t xml:space="preserve">для </w:t>
      </w:r>
      <w:r w:rsidR="008E4D07">
        <w:rPr>
          <w:sz w:val="32"/>
          <w:szCs w:val="32"/>
        </w:rPr>
        <w:t xml:space="preserve"> 8 класса</w:t>
      </w:r>
    </w:p>
    <w:p w:rsidR="00324B0B" w:rsidRPr="00324B0B" w:rsidRDefault="00324B0B" w:rsidP="00324B0B">
      <w:pPr>
        <w:jc w:val="center"/>
        <w:rPr>
          <w:sz w:val="32"/>
          <w:szCs w:val="32"/>
        </w:rPr>
      </w:pPr>
    </w:p>
    <w:p w:rsidR="00324B0B" w:rsidRPr="00324B0B" w:rsidRDefault="00324B0B" w:rsidP="00324B0B">
      <w:pPr>
        <w:jc w:val="center"/>
        <w:rPr>
          <w:sz w:val="28"/>
          <w:szCs w:val="28"/>
        </w:rPr>
      </w:pPr>
      <w:r w:rsidRPr="00324B0B">
        <w:rPr>
          <w:sz w:val="28"/>
          <w:szCs w:val="28"/>
        </w:rPr>
        <w:t>на 2023-2024 учебный год</w:t>
      </w:r>
    </w:p>
    <w:p w:rsidR="00324B0B" w:rsidRDefault="00324B0B" w:rsidP="00324B0B">
      <w:pPr>
        <w:ind w:left="-900" w:firstLine="900"/>
        <w:rPr>
          <w:b/>
          <w:i/>
          <w:sz w:val="28"/>
          <w:szCs w:val="28"/>
        </w:rPr>
      </w:pPr>
    </w:p>
    <w:p w:rsidR="00324B0B" w:rsidRDefault="00324B0B" w:rsidP="00324B0B">
      <w:pPr>
        <w:rPr>
          <w:b/>
          <w:i/>
        </w:rPr>
      </w:pPr>
    </w:p>
    <w:p w:rsidR="00324B0B" w:rsidRDefault="00324B0B" w:rsidP="00324B0B">
      <w:pPr>
        <w:rPr>
          <w:b/>
          <w:i/>
        </w:rPr>
      </w:pPr>
    </w:p>
    <w:p w:rsidR="00324B0B" w:rsidRDefault="00324B0B" w:rsidP="00324B0B">
      <w:pPr>
        <w:rPr>
          <w:b/>
          <w:i/>
        </w:rPr>
      </w:pPr>
    </w:p>
    <w:p w:rsidR="00324B0B" w:rsidRDefault="00324B0B" w:rsidP="00324B0B">
      <w:pPr>
        <w:rPr>
          <w:b/>
          <w:i/>
        </w:rPr>
      </w:pPr>
    </w:p>
    <w:p w:rsidR="00324B0B" w:rsidRDefault="00324B0B" w:rsidP="00324B0B">
      <w:pPr>
        <w:ind w:left="-900" w:firstLine="900"/>
        <w:jc w:val="center"/>
        <w:rPr>
          <w:b/>
          <w:i/>
        </w:rPr>
      </w:pPr>
      <w:r>
        <w:rPr>
          <w:b/>
          <w:i/>
        </w:rPr>
        <w:t xml:space="preserve"> </w:t>
      </w:r>
    </w:p>
    <w:p w:rsidR="008E4D07" w:rsidRPr="002074C5" w:rsidRDefault="008E4D07" w:rsidP="008E4D07">
      <w:pPr>
        <w:jc w:val="right"/>
        <w:rPr>
          <w:sz w:val="32"/>
          <w:szCs w:val="32"/>
        </w:rPr>
      </w:pPr>
      <w:r w:rsidRPr="002074C5">
        <w:t xml:space="preserve">  Разработана</w:t>
      </w:r>
    </w:p>
    <w:p w:rsidR="008E4D07" w:rsidRPr="002074C5" w:rsidRDefault="008E4D07" w:rsidP="008E4D07">
      <w:pPr>
        <w:ind w:left="-900" w:firstLine="900"/>
        <w:jc w:val="right"/>
      </w:pPr>
      <w:r w:rsidRPr="002074C5">
        <w:t xml:space="preserve">                                                                                              Лешенок Мариной  Николаевной</w:t>
      </w:r>
    </w:p>
    <w:p w:rsidR="008E4D07" w:rsidRPr="002074C5" w:rsidRDefault="008E4D07" w:rsidP="008E4D07">
      <w:pPr>
        <w:ind w:left="-900" w:firstLine="900"/>
        <w:jc w:val="right"/>
      </w:pPr>
      <w:r w:rsidRPr="002074C5">
        <w:t xml:space="preserve">                                                                                       учителем  черчения</w:t>
      </w: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</w:p>
    <w:p w:rsidR="00324B0B" w:rsidRDefault="00324B0B" w:rsidP="00324B0B">
      <w:pPr>
        <w:pStyle w:val="ac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</w:t>
      </w:r>
    </w:p>
    <w:p w:rsidR="00324B0B" w:rsidRDefault="00324B0B" w:rsidP="00324B0B">
      <w:pPr>
        <w:pStyle w:val="ac"/>
        <w:jc w:val="both"/>
        <w:rPr>
          <w:rFonts w:ascii="Times New Roman" w:eastAsia="Times New Roman" w:hAnsi="Times New Roman"/>
          <w:i w:val="0"/>
          <w:sz w:val="24"/>
          <w:szCs w:val="24"/>
        </w:rPr>
      </w:pPr>
      <w:proofErr w:type="gramStart"/>
      <w:r>
        <w:rPr>
          <w:rFonts w:ascii="Times New Roman" w:hAnsi="Times New Roman"/>
          <w:i w:val="0"/>
          <w:sz w:val="24"/>
          <w:szCs w:val="24"/>
        </w:rPr>
        <w:t>Рассмотрена</w:t>
      </w:r>
      <w:proofErr w:type="gramEnd"/>
      <w:r>
        <w:rPr>
          <w:rFonts w:ascii="Times New Roman" w:hAnsi="Times New Roman"/>
          <w:i w:val="0"/>
          <w:sz w:val="24"/>
          <w:szCs w:val="24"/>
        </w:rPr>
        <w:t xml:space="preserve"> на заседании ШМО учителей </w:t>
      </w:r>
    </w:p>
    <w:p w:rsidR="00324B0B" w:rsidRDefault="006E0B92" w:rsidP="00324B0B">
      <w:pPr>
        <w:pStyle w:val="ac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Протокол № 1   от «30» августа</w:t>
      </w:r>
      <w:r w:rsidR="00EE6E5E">
        <w:rPr>
          <w:rFonts w:ascii="Times New Roman" w:hAnsi="Times New Roman"/>
          <w:i w:val="0"/>
          <w:sz w:val="24"/>
          <w:szCs w:val="24"/>
        </w:rPr>
        <w:t xml:space="preserve"> 2023</w:t>
      </w:r>
      <w:r w:rsidR="00324B0B">
        <w:rPr>
          <w:rFonts w:ascii="Times New Roman" w:hAnsi="Times New Roman"/>
          <w:i w:val="0"/>
          <w:sz w:val="24"/>
          <w:szCs w:val="24"/>
        </w:rPr>
        <w:t>г.</w:t>
      </w:r>
    </w:p>
    <w:p w:rsidR="00324B0B" w:rsidRDefault="00324B0B" w:rsidP="00324B0B">
      <w:pPr>
        <w:pStyle w:val="ac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Руководитель ШМО учителей  ____________ Н.В. Жаворонкова </w:t>
      </w:r>
    </w:p>
    <w:p w:rsidR="00324B0B" w:rsidRDefault="00324B0B" w:rsidP="00324B0B">
      <w:pPr>
        <w:jc w:val="right"/>
        <w:rPr>
          <w:i/>
        </w:rPr>
      </w:pPr>
    </w:p>
    <w:p w:rsidR="00BA08F5" w:rsidRDefault="00BA08F5"/>
    <w:p w:rsidR="0010009B" w:rsidRDefault="0010009B"/>
    <w:p w:rsidR="0010009B" w:rsidRDefault="0010009B"/>
    <w:p w:rsidR="0010009B" w:rsidRDefault="0010009B"/>
    <w:p w:rsidR="0010009B" w:rsidRDefault="0010009B"/>
    <w:p w:rsidR="007D3E0A" w:rsidRDefault="007D3E0A"/>
    <w:p w:rsidR="00AF43C1" w:rsidRDefault="00AF43C1"/>
    <w:p w:rsidR="0010009B" w:rsidRDefault="0010009B">
      <w:r w:rsidRPr="0010009B">
        <w:lastRenderedPageBreak/>
        <w:t>Используется учебник:</w:t>
      </w:r>
      <w:r w:rsidR="00E51826" w:rsidRPr="00E51826">
        <w:t xml:space="preserve"> </w:t>
      </w:r>
      <w:r w:rsidR="00E51826">
        <w:t xml:space="preserve">Ботвинников А.Д., Виноградов В.Н., </w:t>
      </w:r>
      <w:proofErr w:type="spellStart"/>
      <w:r w:rsidR="00E51826">
        <w:t>Вышнепольский</w:t>
      </w:r>
      <w:proofErr w:type="spellEnd"/>
      <w:r w:rsidR="00E51826">
        <w:t xml:space="preserve"> И.С.  </w:t>
      </w:r>
      <w:r w:rsidR="00E51826" w:rsidRPr="00594A25">
        <w:t>Черчен</w:t>
      </w:r>
      <w:r w:rsidR="00E51826">
        <w:t xml:space="preserve">ие: Учебник для 8-9 </w:t>
      </w:r>
      <w:proofErr w:type="spellStart"/>
      <w:r w:rsidR="00E51826">
        <w:t>кл</w:t>
      </w:r>
      <w:proofErr w:type="spellEnd"/>
      <w:r w:rsidR="00E51826">
        <w:t xml:space="preserve">. – М.: АСТ: </w:t>
      </w:r>
      <w:proofErr w:type="spellStart"/>
      <w:r w:rsidR="00E51826">
        <w:t>Астрель</w:t>
      </w:r>
      <w:proofErr w:type="spellEnd"/>
      <w:r w:rsidR="00E51826">
        <w:t>, 2010.-224с</w:t>
      </w:r>
      <w:r w:rsidR="007D3E0A">
        <w:t>.</w:t>
      </w:r>
    </w:p>
    <w:p w:rsidR="007D3E0A" w:rsidRDefault="002A2F71" w:rsidP="002A2F71">
      <w:pPr>
        <w:tabs>
          <w:tab w:val="left" w:pos="1110"/>
        </w:tabs>
      </w:pPr>
      <w:r>
        <w:tab/>
      </w:r>
    </w:p>
    <w:p w:rsidR="007D3E0A" w:rsidRPr="00E93F43" w:rsidRDefault="007D3E0A" w:rsidP="00E93F43">
      <w:pPr>
        <w:widowControl w:val="0"/>
        <w:numPr>
          <w:ilvl w:val="0"/>
          <w:numId w:val="1"/>
        </w:numPr>
        <w:autoSpaceDE w:val="0"/>
        <w:jc w:val="both"/>
        <w:rPr>
          <w:b/>
          <w:i/>
          <w:sz w:val="28"/>
          <w:szCs w:val="28"/>
        </w:rPr>
      </w:pPr>
      <w:r w:rsidRPr="000D309F">
        <w:rPr>
          <w:b/>
          <w:i/>
          <w:sz w:val="28"/>
          <w:szCs w:val="28"/>
        </w:rPr>
        <w:t>Планируемые результаты освоения учебного курса, предмета</w:t>
      </w:r>
    </w:p>
    <w:p w:rsidR="00E93F43" w:rsidRDefault="00E93F43" w:rsidP="00E93F43">
      <w:pPr>
        <w:ind w:left="-142"/>
        <w:jc w:val="both"/>
      </w:pPr>
      <w:r w:rsidRPr="002106A1">
        <w:t xml:space="preserve">               Изучение </w:t>
      </w:r>
      <w:r>
        <w:t xml:space="preserve"> черчения </w:t>
      </w:r>
      <w:r w:rsidRPr="002106A1">
        <w:t xml:space="preserve">способствует эстетическому воспитанию человека, пониманию красоты и изящества рассуждений, восприятию геометрических форм, развивает воображение, пространственные представления. История развития знания </w:t>
      </w:r>
      <w:r>
        <w:t xml:space="preserve"> по черчению </w:t>
      </w:r>
      <w:r w:rsidRPr="002106A1">
        <w:t xml:space="preserve">дает возможность пополнить запас историко-научных знаний учащихся, сформировать у них представления о </w:t>
      </w:r>
      <w:r>
        <w:t xml:space="preserve">черчении </w:t>
      </w:r>
      <w:r w:rsidRPr="002106A1">
        <w:t xml:space="preserve">как части общечеловеческой культуры. Знакомство с основными историческими вехами возникновения и развития математической науки, судьбами великих открытий, именами людей, творивших науку, должно войти в интеллектуальный багаж каждого культурного человека. </w:t>
      </w:r>
    </w:p>
    <w:p w:rsidR="00E93F43" w:rsidRPr="00AF4027" w:rsidRDefault="00E93F43" w:rsidP="00E93F43">
      <w:pPr>
        <w:pStyle w:val="c14c3"/>
        <w:spacing w:before="0" w:beforeAutospacing="0" w:after="0" w:afterAutospacing="0" w:line="270" w:lineRule="atLeast"/>
        <w:ind w:firstLine="550"/>
        <w:jc w:val="both"/>
        <w:rPr>
          <w:sz w:val="22"/>
          <w:szCs w:val="22"/>
        </w:rPr>
      </w:pPr>
      <w:r w:rsidRPr="00AF4027">
        <w:rPr>
          <w:rStyle w:val="c4"/>
          <w:b/>
          <w:bCs/>
          <w:sz w:val="22"/>
          <w:szCs w:val="22"/>
        </w:rPr>
        <w:t>Цели и задачи курса:</w:t>
      </w:r>
    </w:p>
    <w:p w:rsidR="00E93F43" w:rsidRPr="00AF4027" w:rsidRDefault="00E93F43" w:rsidP="00E93F43">
      <w:pPr>
        <w:pStyle w:val="c14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Программа ставит</w:t>
      </w:r>
      <w:r w:rsidRPr="00AF4027">
        <w:rPr>
          <w:rStyle w:val="apple-converted-space"/>
          <w:sz w:val="22"/>
          <w:szCs w:val="22"/>
        </w:rPr>
        <w:t> </w:t>
      </w:r>
      <w:r w:rsidRPr="00AF4027">
        <w:rPr>
          <w:rStyle w:val="c4"/>
          <w:b/>
          <w:bCs/>
          <w:sz w:val="22"/>
          <w:szCs w:val="22"/>
        </w:rPr>
        <w:t>целью:</w:t>
      </w:r>
    </w:p>
    <w:p w:rsidR="00E93F43" w:rsidRPr="00AF4027" w:rsidRDefault="00E93F43" w:rsidP="00E93F43">
      <w:pPr>
        <w:pStyle w:val="c3c14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4"/>
          <w:b/>
          <w:bCs/>
          <w:sz w:val="22"/>
          <w:szCs w:val="22"/>
        </w:rPr>
        <w:t>-</w:t>
      </w:r>
      <w:r w:rsidRPr="00AF4027">
        <w:rPr>
          <w:rStyle w:val="c17"/>
          <w:sz w:val="22"/>
          <w:szCs w:val="22"/>
        </w:rPr>
        <w:t> 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E93F43" w:rsidRPr="00AF4027" w:rsidRDefault="00E93F43" w:rsidP="00E93F43">
      <w:pPr>
        <w:pStyle w:val="c14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В процессе обучения черчению ставятся</w:t>
      </w:r>
      <w:r w:rsidRPr="00AF4027">
        <w:rPr>
          <w:rStyle w:val="apple-converted-space"/>
          <w:sz w:val="22"/>
          <w:szCs w:val="22"/>
        </w:rPr>
        <w:t> </w:t>
      </w:r>
      <w:r w:rsidRPr="00AF4027">
        <w:rPr>
          <w:rStyle w:val="c4"/>
          <w:b/>
          <w:bCs/>
          <w:sz w:val="22"/>
          <w:szCs w:val="22"/>
        </w:rPr>
        <w:t>задачи:</w:t>
      </w:r>
    </w:p>
    <w:p w:rsidR="00E93F43" w:rsidRPr="00AF4027" w:rsidRDefault="00E93F43" w:rsidP="00E93F43">
      <w:pPr>
        <w:pStyle w:val="c14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-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AF4027">
        <w:rPr>
          <w:rStyle w:val="c17"/>
          <w:sz w:val="22"/>
          <w:szCs w:val="22"/>
        </w:rPr>
        <w:t>диметрии</w:t>
      </w:r>
      <w:proofErr w:type="spellEnd"/>
      <w:r w:rsidRPr="00AF4027">
        <w:rPr>
          <w:rStyle w:val="c17"/>
          <w:sz w:val="22"/>
          <w:szCs w:val="22"/>
        </w:rPr>
        <w:t xml:space="preserve"> и изометрии) и приемах выполнения технических рисунков;</w:t>
      </w:r>
    </w:p>
    <w:p w:rsidR="00E93F43" w:rsidRPr="00AF4027" w:rsidRDefault="00E93F43" w:rsidP="00E93F43">
      <w:pPr>
        <w:pStyle w:val="c8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-ознакомить учащихся с правилами выполнения чертежей, установленными государственными стандартами ЕСКД;</w:t>
      </w:r>
    </w:p>
    <w:p w:rsidR="00E93F43" w:rsidRPr="00AF4027" w:rsidRDefault="00E93F43" w:rsidP="00E93F43">
      <w:pPr>
        <w:pStyle w:val="c8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-обучить  воссоздавать образы предметов, анализировать их форму, расчленять на его составные элементы;</w:t>
      </w:r>
    </w:p>
    <w:p w:rsidR="00E93F43" w:rsidRPr="00AF4027" w:rsidRDefault="00E93F43" w:rsidP="00E93F43">
      <w:pPr>
        <w:pStyle w:val="c8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-развивать все виды мышления, соприкасающиеся с графической деятельностью школьников;</w:t>
      </w:r>
    </w:p>
    <w:p w:rsidR="00E93F43" w:rsidRPr="00AF4027" w:rsidRDefault="00E93F43" w:rsidP="00E93F43">
      <w:pPr>
        <w:pStyle w:val="c8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-обучить самостоятельно, пользоваться учебными и справочными материалами;</w:t>
      </w:r>
    </w:p>
    <w:p w:rsidR="00E93F43" w:rsidRPr="00AF4027" w:rsidRDefault="00E93F43" w:rsidP="00E93F43">
      <w:pPr>
        <w:pStyle w:val="c8c3"/>
        <w:spacing w:before="0" w:beforeAutospacing="0" w:after="0" w:afterAutospacing="0" w:line="270" w:lineRule="atLeast"/>
        <w:jc w:val="both"/>
        <w:rPr>
          <w:sz w:val="22"/>
          <w:szCs w:val="22"/>
        </w:rPr>
      </w:pPr>
      <w:r w:rsidRPr="00AF4027">
        <w:rPr>
          <w:rStyle w:val="c17"/>
          <w:sz w:val="22"/>
          <w:szCs w:val="22"/>
        </w:rPr>
        <w:t>-прививать культуру графического труда</w:t>
      </w:r>
      <w:r w:rsidRPr="00AF4027">
        <w:rPr>
          <w:rStyle w:val="c21"/>
          <w:sz w:val="22"/>
          <w:szCs w:val="22"/>
        </w:rPr>
        <w:t>.</w:t>
      </w:r>
    </w:p>
    <w:p w:rsidR="00E93F43" w:rsidRPr="00AF4027" w:rsidRDefault="00E93F43" w:rsidP="00E93F43">
      <w:pPr>
        <w:ind w:left="-142"/>
        <w:jc w:val="both"/>
        <w:rPr>
          <w:sz w:val="22"/>
          <w:szCs w:val="22"/>
        </w:rPr>
      </w:pPr>
    </w:p>
    <w:p w:rsidR="00E93F43" w:rsidRPr="00ED07DC" w:rsidRDefault="00E93F43" w:rsidP="00E93F43">
      <w:pPr>
        <w:jc w:val="both"/>
      </w:pPr>
      <w:r w:rsidRPr="00ED07DC">
        <w:t xml:space="preserve">Рабочая  программа предусматривает формирование у школьников общеучебных умений и навыков, универсальных способов деятельности и ключевых компетенций. Приоритетами для школьного курса геометрии на этапе основного общего образования являются: </w:t>
      </w:r>
    </w:p>
    <w:p w:rsidR="00E93F43" w:rsidRPr="00ED07DC" w:rsidRDefault="00E93F43" w:rsidP="00E93F43">
      <w:pPr>
        <w:ind w:firstLine="567"/>
        <w:jc w:val="both"/>
        <w:rPr>
          <w:b/>
          <w:snapToGrid w:val="0"/>
        </w:rPr>
      </w:pPr>
      <w:r w:rsidRPr="00ED07DC">
        <w:rPr>
          <w:b/>
          <w:snapToGrid w:val="0"/>
        </w:rPr>
        <w:t xml:space="preserve">Познавательная деятельность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Использование для познания окружающего мира различных методов (наблюдение, измерение, опыт, эксперимент, моделирование и др.). Определение структуры объекта познания, поиск и выделение значимых функциональных связей и отношений между частями целого. Умение разделять процессы на этапы, звенья; выделение характерных причинно-следственных связей.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>Сравнение, сопоставление, классификация, ранжирование объектов по одному или нескольким предложенным основаниям, критериям. Умение различать факт, мнение, доказательство, гипотезу, аксиому.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Исследование несложных практических ситуаций, выдвижение предположений, понимание необходимости их проверки на практике. 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работ.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 </w:t>
      </w:r>
    </w:p>
    <w:p w:rsidR="00E93F43" w:rsidRPr="00ED07DC" w:rsidRDefault="00E93F43" w:rsidP="00E93F43">
      <w:pPr>
        <w:ind w:firstLine="567"/>
        <w:jc w:val="both"/>
        <w:rPr>
          <w:b/>
          <w:snapToGrid w:val="0"/>
        </w:rPr>
      </w:pPr>
      <w:r w:rsidRPr="00ED07DC">
        <w:rPr>
          <w:b/>
          <w:snapToGrid w:val="0"/>
        </w:rPr>
        <w:t xml:space="preserve">Информационно-коммуникативная деятельность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lastRenderedPageBreak/>
        <w:t>Адекватное восприятие устной речи и способность передавать содержание прослушанного текста в сжатом или развернутом виде в соответствии с целью учебного задания.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Осознанное беглое чтение текстов различных стилей и жанров, проведение информационно-смыслового анализа текста. Использование различных видов чтения (ознакомительное, просмотровое, поисковое и др.).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 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 Создание письменных высказываний, адекватно передающих прослушанную и прочитанную информацию с заданной степенью свернутости (кратко, выборочно, полно). Составление плана, тезисов, конспекта. 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Умение перефразировать мысль (объяснять «иными словами»).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задачей, сферой и ситуацией общения.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 </w:t>
      </w:r>
    </w:p>
    <w:p w:rsidR="00E93F43" w:rsidRPr="00ED07DC" w:rsidRDefault="00E93F43" w:rsidP="00E93F43">
      <w:pPr>
        <w:ind w:firstLine="567"/>
        <w:jc w:val="both"/>
        <w:rPr>
          <w:b/>
          <w:snapToGrid w:val="0"/>
        </w:rPr>
      </w:pPr>
      <w:r w:rsidRPr="00ED07DC">
        <w:rPr>
          <w:b/>
          <w:snapToGrid w:val="0"/>
        </w:rPr>
        <w:t>Рефлексивная деятельность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>Самостоятельная организация учебной деятельности (постановка цели, планирование, определение оптимального соотношения цели и средств и др.).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трудностей. Оценивание своих учебных достижений, поведения, черт своей личности, своего физического и эмоционального состояния. Осознанное определение сферы своих интересов и возможностей. Соблюдение норм поведения в окружающей среде, правил здорового образа жизни.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</w:t>
      </w:r>
      <w:r>
        <w:rPr>
          <w:snapToGrid w:val="0"/>
        </w:rPr>
        <w:t>е</w:t>
      </w:r>
      <w:r w:rsidRPr="00ED07DC">
        <w:rPr>
          <w:snapToGrid w:val="0"/>
        </w:rPr>
        <w:t xml:space="preserve">го вклада в решение общих задач коллектива; учет особенностей различного ролевого поведения (лидер, подчиненный и др.). </w:t>
      </w:r>
    </w:p>
    <w:p w:rsidR="00E93F43" w:rsidRPr="00ED07DC" w:rsidRDefault="00E93F43" w:rsidP="00E93F43">
      <w:pPr>
        <w:ind w:firstLine="567"/>
        <w:jc w:val="both"/>
        <w:rPr>
          <w:snapToGrid w:val="0"/>
        </w:rPr>
      </w:pPr>
      <w:r w:rsidRPr="00ED07DC">
        <w:rPr>
          <w:snapToGrid w:val="0"/>
        </w:rPr>
        <w:t xml:space="preserve">Оценивание своей деятельности с точки зрения нравственных, правовых норм, эстетических ценностей. Использование своих прав и выполнение своих обязанностей как гражданина, члена общества и учебного коллектива. </w:t>
      </w:r>
    </w:p>
    <w:p w:rsidR="00E93F43" w:rsidRPr="00ED07DC" w:rsidRDefault="00E93F43" w:rsidP="00E93F43">
      <w:pPr>
        <w:jc w:val="both"/>
      </w:pPr>
      <w:r w:rsidRPr="00ED07DC">
        <w:t xml:space="preserve">          Учебный процесс организован в форме урока, с применением традиционной и здоровье сберегающей технологий обучения, на отдельных уроках применяются   технологии адаптивного обучения, игровые технологии, информационно-коммуникационные технологии, технологии деятельностного подхода, технологии дифференцированного обучения.</w:t>
      </w:r>
    </w:p>
    <w:p w:rsidR="00E93F43" w:rsidRDefault="002C168F">
      <w:r>
        <w:t xml:space="preserve">     </w:t>
      </w:r>
    </w:p>
    <w:p w:rsidR="002C168F" w:rsidRDefault="00456BDA">
      <w:pPr>
        <w:rPr>
          <w:b/>
          <w:i/>
        </w:rPr>
      </w:pPr>
      <w:r>
        <w:rPr>
          <w:b/>
          <w:i/>
        </w:rPr>
        <w:t>Выпускник научится в 8 классе</w:t>
      </w:r>
    </w:p>
    <w:p w:rsidR="001E37B2" w:rsidRPr="003017E2" w:rsidRDefault="001E37B2" w:rsidP="001E37B2">
      <w:pPr>
        <w:shd w:val="clear" w:color="auto" w:fill="FFFFFF"/>
        <w:ind w:firstLine="480"/>
        <w:jc w:val="both"/>
        <w:rPr>
          <w:b/>
          <w:i/>
          <w:iCs/>
          <w:color w:val="000000"/>
        </w:rPr>
      </w:pPr>
      <w:r w:rsidRPr="003017E2">
        <w:rPr>
          <w:b/>
          <w:i/>
          <w:iCs/>
          <w:color w:val="000000"/>
        </w:rPr>
        <w:t>Учащиеся должны знать:</w:t>
      </w:r>
      <w:r w:rsidRPr="003017E2">
        <w:rPr>
          <w:b/>
          <w:iCs/>
          <w:color w:val="000000"/>
        </w:rPr>
        <w:t xml:space="preserve">       </w:t>
      </w:r>
    </w:p>
    <w:p w:rsidR="001E37B2" w:rsidRDefault="001E37B2" w:rsidP="001E37B2">
      <w:pPr>
        <w:numPr>
          <w:ilvl w:val="0"/>
          <w:numId w:val="3"/>
        </w:numPr>
      </w:pPr>
      <w:r w:rsidRPr="00FE67DE">
        <w:t>приемы работы с чертежными инструментами;</w:t>
      </w:r>
    </w:p>
    <w:p w:rsidR="001E37B2" w:rsidRDefault="001E37B2" w:rsidP="001E37B2">
      <w:pPr>
        <w:numPr>
          <w:ilvl w:val="0"/>
          <w:numId w:val="3"/>
        </w:numPr>
      </w:pPr>
      <w:r w:rsidRPr="00FE67DE">
        <w:t>простейшие геометрические построения;</w:t>
      </w:r>
    </w:p>
    <w:p w:rsidR="001E37B2" w:rsidRDefault="001E37B2" w:rsidP="001E37B2">
      <w:pPr>
        <w:numPr>
          <w:ilvl w:val="0"/>
          <w:numId w:val="3"/>
        </w:numPr>
      </w:pPr>
      <w:r w:rsidRPr="00FE67DE">
        <w:t>приемы построения сопряжений;</w:t>
      </w:r>
    </w:p>
    <w:p w:rsidR="001E37B2" w:rsidRDefault="001E37B2" w:rsidP="001E37B2">
      <w:pPr>
        <w:numPr>
          <w:ilvl w:val="0"/>
          <w:numId w:val="3"/>
        </w:numPr>
      </w:pPr>
      <w:r w:rsidRPr="00FE67DE">
        <w:t>основные сведения о шрифте;</w:t>
      </w:r>
    </w:p>
    <w:p w:rsidR="001E37B2" w:rsidRDefault="001E37B2" w:rsidP="001E37B2">
      <w:pPr>
        <w:numPr>
          <w:ilvl w:val="0"/>
          <w:numId w:val="3"/>
        </w:numPr>
      </w:pPr>
      <w:r w:rsidRPr="00FE67DE">
        <w:t>правила выполнения чертежей;</w:t>
      </w:r>
    </w:p>
    <w:p w:rsidR="001E37B2" w:rsidRDefault="001E37B2" w:rsidP="001E37B2">
      <w:pPr>
        <w:numPr>
          <w:ilvl w:val="0"/>
          <w:numId w:val="3"/>
        </w:numPr>
        <w:jc w:val="both"/>
      </w:pPr>
      <w:r w:rsidRPr="00FE67DE">
        <w:t>основы прямоугольного проецирования на одну, две и три взаимно перпендикулярные плоскости проекций;</w:t>
      </w:r>
    </w:p>
    <w:p w:rsidR="001E37B2" w:rsidRPr="002A4505" w:rsidRDefault="001E37B2" w:rsidP="001E37B2">
      <w:pPr>
        <w:numPr>
          <w:ilvl w:val="0"/>
          <w:numId w:val="3"/>
        </w:numPr>
        <w:jc w:val="both"/>
      </w:pPr>
      <w:r w:rsidRPr="00FE67DE">
        <w:t>принципы построения наглядных изображений.</w:t>
      </w:r>
    </w:p>
    <w:p w:rsidR="001E37B2" w:rsidRPr="003017E2" w:rsidRDefault="001E37B2" w:rsidP="001E37B2">
      <w:pPr>
        <w:ind w:firstLine="480"/>
        <w:rPr>
          <w:b/>
          <w:i/>
        </w:rPr>
      </w:pPr>
      <w:r w:rsidRPr="003017E2">
        <w:rPr>
          <w:b/>
          <w:i/>
        </w:rPr>
        <w:t>Учащиеся должны уметь: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lastRenderedPageBreak/>
        <w:t>анализировать форму предмета по чертежу, наглядному изображению, натуре и простейшим разверткам;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осуществлять несложные преобразования формы и пространственного положения предметов и их частей;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читать и выполнять виды на комплексных чертежах (и эскизах) отдельных предметов;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анализировать графический состав изображений;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выбирать главный вид и оптимальное количество видов на комплексном чертеже (и эскизе) отдельного предмета;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читать и выполнять наглядные изображения, аксонометрические проекции, технические рисунки и наброски;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проводить самоконтроль правильности и качества выполнения простейших графических работ;</w:t>
      </w:r>
    </w:p>
    <w:p w:rsidR="001E37B2" w:rsidRDefault="001E37B2" w:rsidP="001E37B2">
      <w:pPr>
        <w:numPr>
          <w:ilvl w:val="0"/>
          <w:numId w:val="4"/>
        </w:numPr>
        <w:jc w:val="both"/>
      </w:pPr>
      <w:r w:rsidRPr="00FE67DE">
        <w:t>приводить примеры использования графики в жизни, быту и профессиональной деятельности человека.</w:t>
      </w:r>
    </w:p>
    <w:p w:rsidR="00456BDA" w:rsidRDefault="00456BDA" w:rsidP="001E37B2">
      <w:pPr>
        <w:jc w:val="both"/>
        <w:rPr>
          <w:b/>
          <w:i/>
        </w:rPr>
      </w:pPr>
    </w:p>
    <w:p w:rsidR="001E37B2" w:rsidRPr="00456BDA" w:rsidRDefault="00456BDA" w:rsidP="00456BDA">
      <w:pPr>
        <w:jc w:val="center"/>
      </w:pPr>
      <w:r>
        <w:rPr>
          <w:b/>
          <w:i/>
        </w:rPr>
        <w:t>Выпускник научится в</w:t>
      </w:r>
      <w:r>
        <w:t xml:space="preserve"> </w:t>
      </w:r>
      <w:r>
        <w:rPr>
          <w:b/>
          <w:color w:val="000000"/>
        </w:rPr>
        <w:t>9 классе</w:t>
      </w:r>
    </w:p>
    <w:p w:rsidR="001E37B2" w:rsidRPr="003017E2" w:rsidRDefault="001E37B2" w:rsidP="001E37B2">
      <w:pPr>
        <w:shd w:val="clear" w:color="auto" w:fill="FFFFFF"/>
        <w:jc w:val="both"/>
        <w:rPr>
          <w:b/>
        </w:rPr>
      </w:pPr>
      <w:r w:rsidRPr="003017E2">
        <w:rPr>
          <w:b/>
          <w:i/>
          <w:iCs/>
          <w:color w:val="000000"/>
        </w:rPr>
        <w:t xml:space="preserve">       Учащиеся должны знать: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основные правила построения линий пересечения простейших геометрических образов;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основные правила выполнения, чтения и обозначения видов, сечений и разрезов на комплексных чертежах;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условные обозначения материалов на чертежах;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основные типы разъемных и неразъемных соединений (на уровне знакомства);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условные изображения и обозначения резьбы на чертежах;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особенности выполнения чертежей общего вида и сборочных; условности и способы упрощения на чертежах общего вида и сборочных;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особенности выполнения архитектурно-строительных чертежей;</w:t>
      </w:r>
    </w:p>
    <w:p w:rsidR="001E37B2" w:rsidRDefault="001E37B2" w:rsidP="001E37B2">
      <w:pPr>
        <w:numPr>
          <w:ilvl w:val="0"/>
          <w:numId w:val="5"/>
        </w:numPr>
        <w:jc w:val="both"/>
      </w:pPr>
      <w:r w:rsidRPr="00456200">
        <w:t>основные условные обозначения на кинематических и электрических схемах;</w:t>
      </w:r>
    </w:p>
    <w:p w:rsidR="001E37B2" w:rsidRPr="002A4505" w:rsidRDefault="001E37B2" w:rsidP="001E37B2">
      <w:pPr>
        <w:numPr>
          <w:ilvl w:val="0"/>
          <w:numId w:val="5"/>
        </w:numPr>
        <w:jc w:val="both"/>
      </w:pPr>
      <w:r w:rsidRPr="00456200">
        <w:t>место и роль графики в процессе проектирования и создания изделий (на пути «от идеи – до изделия»).</w:t>
      </w:r>
    </w:p>
    <w:p w:rsidR="001E37B2" w:rsidRPr="003017E2" w:rsidRDefault="001E37B2" w:rsidP="001E37B2">
      <w:pPr>
        <w:tabs>
          <w:tab w:val="num" w:pos="0"/>
        </w:tabs>
        <w:ind w:firstLine="600"/>
        <w:jc w:val="both"/>
        <w:rPr>
          <w:b/>
          <w:i/>
        </w:rPr>
      </w:pPr>
      <w:r w:rsidRPr="003017E2">
        <w:rPr>
          <w:b/>
          <w:i/>
        </w:rPr>
        <w:t>Учащиеся должны уметь: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выполнять необходимые виды, сечения и разрезы на комплексных чертежах несложных моделей и деталей;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выполнять чертежи простейших стандартных деталей с резьбой и их соединений;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 xml:space="preserve">читать и </w:t>
      </w:r>
      <w:proofErr w:type="spellStart"/>
      <w:r w:rsidRPr="00456200">
        <w:t>деталировать</w:t>
      </w:r>
      <w:proofErr w:type="spellEnd"/>
      <w:r w:rsidRPr="00456200">
        <w:t xml:space="preserve"> чертежи несложных сборочных единиц, состоящих из трех – шести деталей;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ориентироваться на схемах движения транспорта, планах населенных пунктов и других объектов;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читать и выполнять простые кинематические и электрические схемы;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читать несложные архитектурно-строительные чертежи;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пользоваться государственными стандартами (ЕСКД), учебником, учебными пособиями, справочной литературой;</w:t>
      </w:r>
    </w:p>
    <w:p w:rsidR="001E37B2" w:rsidRDefault="001E37B2" w:rsidP="001E37B2">
      <w:pPr>
        <w:numPr>
          <w:ilvl w:val="0"/>
          <w:numId w:val="6"/>
        </w:numPr>
        <w:jc w:val="both"/>
      </w:pPr>
      <w:r w:rsidRPr="00456200">
        <w:t>выражать средствами графики идеи, намере</w:t>
      </w:r>
      <w:r>
        <w:t>ния, проекты;</w:t>
      </w:r>
    </w:p>
    <w:p w:rsidR="001E37B2" w:rsidRPr="00594A25" w:rsidRDefault="001E37B2" w:rsidP="001E37B2">
      <w:pPr>
        <w:numPr>
          <w:ilvl w:val="0"/>
          <w:numId w:val="6"/>
        </w:numPr>
        <w:jc w:val="both"/>
      </w:pPr>
      <w:r w:rsidRPr="00594A25">
        <w:rPr>
          <w:color w:val="000000"/>
        </w:rPr>
        <w:t>применять полученные знания при решении задач с твор</w:t>
      </w:r>
      <w:r w:rsidRPr="00594A25">
        <w:rPr>
          <w:color w:val="000000"/>
        </w:rPr>
        <w:softHyphen/>
        <w:t>ческим содержанием (в том числе с элементами конструирова</w:t>
      </w:r>
      <w:r w:rsidRPr="00594A25">
        <w:rPr>
          <w:color w:val="000000"/>
        </w:rPr>
        <w:softHyphen/>
        <w:t>ния).</w:t>
      </w:r>
    </w:p>
    <w:p w:rsidR="001E37B2" w:rsidRDefault="001E37B2" w:rsidP="001E37B2">
      <w:pPr>
        <w:shd w:val="clear" w:color="auto" w:fill="FFFFFF"/>
        <w:rPr>
          <w:b/>
          <w:color w:val="000000"/>
        </w:rPr>
      </w:pPr>
    </w:p>
    <w:p w:rsidR="00B76EFD" w:rsidRPr="00456BDA" w:rsidRDefault="00456BDA">
      <w:pPr>
        <w:rPr>
          <w:b/>
          <w:i/>
        </w:rPr>
      </w:pPr>
      <w:r w:rsidRPr="00456BDA">
        <w:rPr>
          <w:b/>
          <w:i/>
        </w:rPr>
        <w:t>Выпускник п</w:t>
      </w:r>
      <w:r>
        <w:rPr>
          <w:b/>
          <w:i/>
        </w:rPr>
        <w:t>олучит возможность научиться в 8-9</w:t>
      </w:r>
      <w:r w:rsidRPr="00456BDA">
        <w:rPr>
          <w:b/>
          <w:i/>
        </w:rPr>
        <w:t xml:space="preserve"> классах</w:t>
      </w:r>
    </w:p>
    <w:p w:rsidR="002C168F" w:rsidRDefault="002C168F">
      <w:r w:rsidRPr="00ED07DC">
        <w:t xml:space="preserve">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здоровья, </w:t>
      </w:r>
      <w:r w:rsidRPr="00ED07DC">
        <w:lastRenderedPageBreak/>
        <w:t>позволяющими предвидеть опасные и чрезвычайные ситуации и в случае их наступления правильно действовать</w:t>
      </w:r>
      <w:r>
        <w:t>.</w:t>
      </w:r>
    </w:p>
    <w:p w:rsidR="00B76EFD" w:rsidRDefault="00B76EFD"/>
    <w:p w:rsidR="00B76EFD" w:rsidRPr="007C0531" w:rsidRDefault="00B76EFD" w:rsidP="00B76EFD">
      <w:pPr>
        <w:shd w:val="clear" w:color="auto" w:fill="FFFFFF"/>
        <w:autoSpaceDE w:val="0"/>
        <w:autoSpaceDN w:val="0"/>
        <w:adjustRightInd w:val="0"/>
        <w:ind w:left="627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2.</w:t>
      </w:r>
      <w:r w:rsidRPr="007C0531">
        <w:rPr>
          <w:b/>
          <w:i/>
          <w:color w:val="000000"/>
          <w:sz w:val="28"/>
          <w:szCs w:val="28"/>
        </w:rPr>
        <w:t xml:space="preserve">Содержание </w:t>
      </w:r>
      <w:r>
        <w:rPr>
          <w:b/>
          <w:i/>
          <w:color w:val="000000"/>
          <w:sz w:val="28"/>
          <w:szCs w:val="28"/>
        </w:rPr>
        <w:t xml:space="preserve">учебного </w:t>
      </w:r>
      <w:r w:rsidRPr="007C0531">
        <w:rPr>
          <w:b/>
          <w:i/>
          <w:color w:val="000000"/>
          <w:sz w:val="28"/>
          <w:szCs w:val="28"/>
        </w:rPr>
        <w:t>предмета</w:t>
      </w:r>
      <w:r>
        <w:rPr>
          <w:b/>
          <w:i/>
          <w:color w:val="000000"/>
          <w:sz w:val="28"/>
          <w:szCs w:val="28"/>
        </w:rPr>
        <w:t>, курса</w:t>
      </w:r>
    </w:p>
    <w:p w:rsidR="00B76EFD" w:rsidRPr="006357CF" w:rsidRDefault="00B76EFD" w:rsidP="00B76EFD">
      <w:pPr>
        <w:tabs>
          <w:tab w:val="left" w:pos="2835"/>
        </w:tabs>
        <w:jc w:val="center"/>
        <w:rPr>
          <w:b/>
          <w:sz w:val="28"/>
          <w:szCs w:val="28"/>
        </w:rPr>
      </w:pPr>
      <w:r w:rsidRPr="006357CF">
        <w:rPr>
          <w:b/>
          <w:sz w:val="28"/>
          <w:szCs w:val="28"/>
        </w:rPr>
        <w:t>8 к</w:t>
      </w:r>
      <w:r>
        <w:rPr>
          <w:b/>
          <w:sz w:val="28"/>
          <w:szCs w:val="28"/>
        </w:rPr>
        <w:t>л</w:t>
      </w:r>
      <w:r w:rsidRPr="006357CF">
        <w:rPr>
          <w:b/>
          <w:sz w:val="28"/>
          <w:szCs w:val="28"/>
        </w:rPr>
        <w:t>асс</w:t>
      </w:r>
    </w:p>
    <w:p w:rsidR="00B76EFD" w:rsidRPr="00E556F4" w:rsidRDefault="00B76EFD" w:rsidP="00E556F4">
      <w:pPr>
        <w:tabs>
          <w:tab w:val="left" w:pos="2835"/>
        </w:tabs>
        <w:rPr>
          <w:b/>
        </w:rPr>
      </w:pPr>
      <w:r w:rsidRPr="00B64028">
        <w:rPr>
          <w:b/>
        </w:rPr>
        <w:t>Ведение</w:t>
      </w:r>
      <w:r w:rsidR="00E556F4">
        <w:rPr>
          <w:b/>
        </w:rPr>
        <w:t xml:space="preserve">. </w:t>
      </w:r>
      <w:r w:rsidRPr="00B64028">
        <w:rPr>
          <w:b/>
        </w:rPr>
        <w:t>Техника выполнения чертежей и правила их оформления</w:t>
      </w:r>
      <w:r w:rsidRPr="00B64028">
        <w:rPr>
          <w:b/>
        </w:rPr>
        <w:br/>
      </w:r>
      <w:r w:rsidR="00E556F4">
        <w:t xml:space="preserve">введение, </w:t>
      </w:r>
      <w:r>
        <w:t>чертежные инструменты. Материалы и принадлежности. Организация рабочего места. Правила оформления чертежей.</w:t>
      </w:r>
    </w:p>
    <w:p w:rsidR="00B76EFD" w:rsidRPr="00B64028" w:rsidRDefault="00B76EFD" w:rsidP="00B76EFD">
      <w:pPr>
        <w:tabs>
          <w:tab w:val="left" w:pos="2835"/>
        </w:tabs>
        <w:jc w:val="center"/>
        <w:rPr>
          <w:b/>
        </w:rPr>
      </w:pPr>
      <w:r w:rsidRPr="00B64028">
        <w:rPr>
          <w:b/>
        </w:rPr>
        <w:t xml:space="preserve"> Чертежи в системе прямоугольных проекций</w:t>
      </w:r>
    </w:p>
    <w:p w:rsidR="00B76EFD" w:rsidRDefault="00B76EFD" w:rsidP="00B76EFD">
      <w:pPr>
        <w:tabs>
          <w:tab w:val="left" w:pos="2835"/>
        </w:tabs>
      </w:pPr>
      <w:r>
        <w:t>Проецирование. Прямоугольное проецирование. Расположение видов на чертежах. Местные виды.</w:t>
      </w:r>
    </w:p>
    <w:p w:rsidR="00B76EFD" w:rsidRPr="00B64028" w:rsidRDefault="00B76EFD" w:rsidP="00B76EFD">
      <w:pPr>
        <w:tabs>
          <w:tab w:val="left" w:pos="2835"/>
        </w:tabs>
        <w:jc w:val="center"/>
        <w:rPr>
          <w:b/>
        </w:rPr>
      </w:pPr>
      <w:r w:rsidRPr="00B64028">
        <w:rPr>
          <w:b/>
        </w:rPr>
        <w:t>Аксонометрические проекции. Технический  рисунок.</w:t>
      </w:r>
    </w:p>
    <w:p w:rsidR="00B76EFD" w:rsidRDefault="00B76EFD" w:rsidP="00B76EFD">
      <w:pPr>
        <w:tabs>
          <w:tab w:val="left" w:pos="2835"/>
        </w:tabs>
      </w:pPr>
      <w:r>
        <w:t>Получение аксонометрических проекций. Построение  аксонометрических проекций.</w:t>
      </w:r>
      <w:r>
        <w:br/>
        <w:t>Аксонометрические проекции предметов, имеющие круглые поверхности. Технический  рисунок.</w:t>
      </w:r>
    </w:p>
    <w:p w:rsidR="00B76EFD" w:rsidRDefault="00B76EFD" w:rsidP="00B76EFD">
      <w:pPr>
        <w:tabs>
          <w:tab w:val="left" w:pos="2835"/>
        </w:tabs>
        <w:jc w:val="center"/>
      </w:pPr>
      <w:r w:rsidRPr="00B64028">
        <w:rPr>
          <w:b/>
        </w:rPr>
        <w:t>Чтение и выполнение чертежей</w:t>
      </w:r>
      <w:r>
        <w:t>.</w:t>
      </w:r>
    </w:p>
    <w:p w:rsidR="00B76EFD" w:rsidRDefault="00B76EFD" w:rsidP="00B76EFD">
      <w:pPr>
        <w:tabs>
          <w:tab w:val="left" w:pos="2835"/>
        </w:tabs>
      </w:pPr>
      <w:r>
        <w:t>Анализ геометрической формы предмета. Чертежи и аксонометрические проекции геометрических тел. Проекции вершин, рёбер, граней предмета. Порядок построения изображений на чертежах. Нанесение размеров с учётом формы предмета. Геометрические построения, необходимые при выполнении чертежей. Чертежи развёрток поверхностей геометрических тел. Порядок чтения чертежей.</w:t>
      </w:r>
    </w:p>
    <w:p w:rsidR="00B76EFD" w:rsidRPr="00B64028" w:rsidRDefault="00B76EFD" w:rsidP="00B76EFD">
      <w:pPr>
        <w:tabs>
          <w:tab w:val="left" w:pos="2835"/>
        </w:tabs>
        <w:jc w:val="center"/>
        <w:rPr>
          <w:b/>
        </w:rPr>
      </w:pPr>
      <w:r w:rsidRPr="00B64028">
        <w:rPr>
          <w:b/>
        </w:rPr>
        <w:t>Эскизы.</w:t>
      </w:r>
    </w:p>
    <w:p w:rsidR="00B76EFD" w:rsidRDefault="00B76EFD" w:rsidP="00B76EFD">
      <w:pPr>
        <w:tabs>
          <w:tab w:val="left" w:pos="2835"/>
        </w:tabs>
      </w:pPr>
      <w:r>
        <w:t xml:space="preserve">Выполнение эскизов деталей. </w:t>
      </w:r>
    </w:p>
    <w:p w:rsidR="00B76EFD" w:rsidRDefault="00B76EFD" w:rsidP="00B76EFD">
      <w:pPr>
        <w:tabs>
          <w:tab w:val="left" w:pos="2835"/>
        </w:tabs>
      </w:pPr>
    </w:p>
    <w:p w:rsidR="00B76EFD" w:rsidRDefault="00B76EFD" w:rsidP="00B76EFD">
      <w:pPr>
        <w:tabs>
          <w:tab w:val="left" w:pos="2835"/>
        </w:tabs>
      </w:pPr>
      <w:proofErr w:type="spellStart"/>
      <w:r>
        <w:t>жения</w:t>
      </w:r>
      <w:proofErr w:type="spellEnd"/>
      <w:r>
        <w:t xml:space="preserve"> на строительных чертежах.</w:t>
      </w:r>
      <w:r w:rsidRPr="00AB08D6">
        <w:t xml:space="preserve"> </w:t>
      </w:r>
      <w:r>
        <w:t>Порядок чтения  строительных чертежей.</w:t>
      </w:r>
    </w:p>
    <w:p w:rsidR="00A953C1" w:rsidRDefault="00A953C1" w:rsidP="00B76EFD">
      <w:pPr>
        <w:tabs>
          <w:tab w:val="left" w:pos="2835"/>
        </w:tabs>
      </w:pPr>
    </w:p>
    <w:p w:rsidR="00A953C1" w:rsidRPr="00A953C1" w:rsidRDefault="00A953C1" w:rsidP="00AA11E1">
      <w:pPr>
        <w:shd w:val="clear" w:color="auto" w:fill="FFFFFF"/>
        <w:autoSpaceDE w:val="0"/>
        <w:autoSpaceDN w:val="0"/>
        <w:adjustRightInd w:val="0"/>
        <w:ind w:left="627"/>
        <w:jc w:val="center"/>
        <w:rPr>
          <w:b/>
          <w:bCs/>
          <w:i/>
          <w:sz w:val="28"/>
          <w:szCs w:val="28"/>
        </w:rPr>
      </w:pPr>
      <w:r w:rsidRPr="007E5621">
        <w:rPr>
          <w:b/>
          <w:sz w:val="28"/>
          <w:szCs w:val="28"/>
        </w:rPr>
        <w:t>3</w:t>
      </w:r>
      <w:r w:rsidR="00AA11E1">
        <w:rPr>
          <w:b/>
          <w:sz w:val="28"/>
          <w:szCs w:val="28"/>
        </w:rPr>
        <w:t>.</w:t>
      </w:r>
      <w:r w:rsidRPr="00A953C1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A953C1" w:rsidRPr="00A953C1" w:rsidRDefault="00A953C1" w:rsidP="00A953C1">
      <w:pPr>
        <w:jc w:val="center"/>
        <w:rPr>
          <w:b/>
          <w:sz w:val="28"/>
          <w:szCs w:val="28"/>
        </w:rPr>
      </w:pPr>
      <w:r w:rsidRPr="00A953C1">
        <w:rPr>
          <w:b/>
          <w:sz w:val="28"/>
          <w:szCs w:val="28"/>
        </w:rPr>
        <w:t xml:space="preserve"> 8 класс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940"/>
        <w:gridCol w:w="1260"/>
        <w:gridCol w:w="1800"/>
      </w:tblGrid>
      <w:tr w:rsidR="00A953C1" w:rsidRPr="007E5621" w:rsidTr="00030E21">
        <w:trPr>
          <w:trHeight w:val="61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b/>
                <w:sz w:val="18"/>
                <w:szCs w:val="18"/>
              </w:rPr>
            </w:pPr>
            <w:r w:rsidRPr="007E5621">
              <w:rPr>
                <w:b/>
                <w:sz w:val="18"/>
                <w:szCs w:val="18"/>
              </w:rPr>
              <w:t>№</w:t>
            </w:r>
          </w:p>
          <w:p w:rsidR="00A953C1" w:rsidRPr="007E5621" w:rsidRDefault="00A953C1" w:rsidP="00030E21">
            <w:pPr>
              <w:rPr>
                <w:b/>
                <w:sz w:val="18"/>
                <w:szCs w:val="18"/>
              </w:rPr>
            </w:pPr>
            <w:proofErr w:type="gramStart"/>
            <w:r w:rsidRPr="007E5621">
              <w:rPr>
                <w:b/>
                <w:sz w:val="18"/>
                <w:szCs w:val="18"/>
              </w:rPr>
              <w:t>п</w:t>
            </w:r>
            <w:proofErr w:type="gramEnd"/>
            <w:r w:rsidRPr="007E5621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jc w:val="center"/>
              <w:rPr>
                <w:b/>
                <w:sz w:val="18"/>
                <w:szCs w:val="18"/>
              </w:rPr>
            </w:pPr>
            <w:r w:rsidRPr="007E5621">
              <w:rPr>
                <w:b/>
                <w:sz w:val="18"/>
                <w:szCs w:val="18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b/>
                <w:sz w:val="18"/>
                <w:szCs w:val="18"/>
              </w:rPr>
            </w:pPr>
            <w:r w:rsidRPr="007E5621"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sz w:val="18"/>
                <w:szCs w:val="18"/>
              </w:rPr>
            </w:pPr>
            <w:r w:rsidRPr="007E5621">
              <w:rPr>
                <w:b/>
                <w:sz w:val="18"/>
                <w:szCs w:val="18"/>
              </w:rPr>
              <w:t>Количество контрольных, графических, практических работ</w:t>
            </w:r>
          </w:p>
        </w:tc>
      </w:tr>
      <w:tr w:rsidR="00A953C1" w:rsidRPr="007E5621" w:rsidTr="00030E21">
        <w:trPr>
          <w:trHeight w:val="6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E5621">
              <w:rPr>
                <w:rFonts w:ascii="Times New Roman" w:hAnsi="Times New Roman"/>
                <w:b/>
              </w:rPr>
              <w:t>1. Введение. Техника выполнения чертежей и правила их оформления (6 часов).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Введение. Чертёжные инструменты, материалы и принадлежности.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Правила оформления чертежей.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i/>
                <w:iCs/>
              </w:rPr>
              <w:t>Графическая работа № 1по теме «Линии</w:t>
            </w:r>
            <w:r w:rsidRPr="007E5621">
              <w:t xml:space="preserve"> чертежа».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Шрифты чертёжные.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t>Основные сведения о нанесении размеров. Масштабы.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i/>
                <w:iCs/>
              </w:rPr>
              <w:t>Графическая работа № 2 по теме «</w:t>
            </w:r>
            <w:r w:rsidRPr="007E5621">
              <w:t>Чертеж «плоской» детали».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b/>
              </w:rPr>
              <w:t>2.Чертежи в системе прямоугольных проекций (6 часов).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t>Проецирование общие сведения.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 xml:space="preserve">Проецирование предмета на две взаимно перпендикулярные плоскости.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Проецирование предмета на три взаимно перпендикулярные плоскости проекций.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Составление чертежей по разрозненным изображениям.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lastRenderedPageBreak/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Расположение видов на чертеже. Местные виды.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i/>
                <w:iCs/>
              </w:rPr>
              <w:t>Практическая работа № 3</w:t>
            </w:r>
            <w:r w:rsidRPr="007E5621">
              <w:t xml:space="preserve"> по теме «Моделирование по чертежу».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b/>
              </w:rPr>
            </w:pPr>
            <w:r w:rsidRPr="007E5621">
              <w:rPr>
                <w:b/>
              </w:rPr>
              <w:t>3.Аксонометрические проекции. Технический рисунок. (4 часа)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t>Построение аксонометрических проекций.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 xml:space="preserve">Косоугольная фронтальная </w:t>
            </w:r>
            <w:proofErr w:type="spellStart"/>
            <w:r w:rsidRPr="007E5621">
              <w:t>диметрическая</w:t>
            </w:r>
            <w:proofErr w:type="spellEnd"/>
            <w:r w:rsidRPr="007E5621">
              <w:t xml:space="preserve"> и прямоугольная проекции.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Аксонометрические проекции предметов, имеющих круглые поверхности.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Технический рисунок.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b/>
              </w:rPr>
              <w:t>4. Чтение и выполнение чертежей (15 часов).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Анализ геометрической формы предмета.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B44AA6" w:rsidRPr="007E5621" w:rsidTr="00EF2E96">
        <w:trPr>
          <w:trHeight w:val="56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AA6" w:rsidRPr="007E5621" w:rsidRDefault="00B44AA6" w:rsidP="00030E21">
            <w:r w:rsidRPr="007E5621">
              <w:t>18</w:t>
            </w:r>
          </w:p>
          <w:p w:rsidR="00B44AA6" w:rsidRPr="007E5621" w:rsidRDefault="00B44AA6" w:rsidP="00030E21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AA6" w:rsidRPr="007E5621" w:rsidRDefault="00B44AA6" w:rsidP="00030E21">
            <w:r w:rsidRPr="007E5621">
              <w:t>Чертежи и аксонометрические проекции геометрических тел.</w:t>
            </w:r>
            <w:r>
              <w:t xml:space="preserve"> </w:t>
            </w:r>
            <w:r w:rsidRPr="007E5621">
              <w:t>Решение занимательных задач.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AA6" w:rsidRPr="007E5621" w:rsidRDefault="00B44AA6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AA6" w:rsidRPr="007E5621" w:rsidRDefault="00B44AA6" w:rsidP="00030E21"/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19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 xml:space="preserve">Проекции вершин, ребер и граней предмета. </w:t>
            </w:r>
          </w:p>
          <w:p w:rsidR="00A953C1" w:rsidRPr="007E5621" w:rsidRDefault="00A953C1" w:rsidP="00030E21">
            <w:r w:rsidRPr="007E5621">
              <w:rPr>
                <w:i/>
                <w:iCs/>
              </w:rPr>
              <w:t>Графическая работа № 4 по теме «</w:t>
            </w:r>
            <w:r w:rsidRPr="007E5621">
              <w:t>Чертежи и аксонометрические проекции предметов».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15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Порядок построения изображений на чертежах.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40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Построение вырезов на геометрических телах.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42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Построение третьего вида по двум данным видам.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41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pStyle w:val="6"/>
              <w:spacing w:before="0"/>
              <w:rPr>
                <w:i w:val="0"/>
                <w:iCs w:val="0"/>
              </w:rPr>
            </w:pPr>
            <w:r w:rsidRPr="007E5621">
              <w:t>Графическая работа № 5по теме «</w:t>
            </w:r>
            <w:r w:rsidRPr="007E5621">
              <w:rPr>
                <w:i w:val="0"/>
                <w:iCs w:val="0"/>
              </w:rPr>
              <w:t xml:space="preserve">Построение третьей проекции по двум данным».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23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pStyle w:val="6"/>
              <w:spacing w:before="0"/>
            </w:pPr>
            <w:r w:rsidRPr="007E5621">
              <w:rPr>
                <w:i w:val="0"/>
                <w:iCs w:val="0"/>
              </w:rPr>
              <w:t>Нанесение размеров с учётом формы предмета.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41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pStyle w:val="6"/>
              <w:spacing w:before="0"/>
              <w:rPr>
                <w:i w:val="0"/>
                <w:iCs w:val="0"/>
              </w:rPr>
            </w:pPr>
            <w:r w:rsidRPr="007E5621">
              <w:rPr>
                <w:i w:val="0"/>
                <w:iCs w:val="0"/>
              </w:rPr>
              <w:t>Геометрические построения, необходимые при выполнении чертежей.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55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pStyle w:val="6"/>
              <w:spacing w:before="0"/>
              <w:rPr>
                <w:i w:val="0"/>
                <w:iCs w:val="0"/>
              </w:rPr>
            </w:pPr>
            <w:r w:rsidRPr="007E5621">
              <w:t>Графическая работа № 6 по теме «</w:t>
            </w:r>
            <w:r w:rsidRPr="007E5621">
              <w:rPr>
                <w:i w:val="0"/>
                <w:iCs w:val="0"/>
              </w:rPr>
              <w:t>Чертеж детали (с использованием геометрических построений, в том числе и сопряжений)»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42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pStyle w:val="6"/>
              <w:spacing w:before="0"/>
              <w:rPr>
                <w:i w:val="0"/>
              </w:rPr>
            </w:pPr>
            <w:r w:rsidRPr="007E5621">
              <w:rPr>
                <w:i w:val="0"/>
              </w:rPr>
              <w:t>Чертежи развёрток поверхностей геометрических тел.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40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Порядок чтения чертежей деталей.</w:t>
            </w:r>
          </w:p>
          <w:p w:rsidR="00A953C1" w:rsidRPr="007E5621" w:rsidRDefault="00A953C1" w:rsidP="00030E21">
            <w:pPr>
              <w:pStyle w:val="6"/>
              <w:spacing w:before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</w:tr>
      <w:tr w:rsidR="00A953C1" w:rsidRPr="007E5621" w:rsidTr="00030E21">
        <w:trPr>
          <w:trHeight w:val="52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29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i/>
                <w:iCs/>
              </w:rPr>
              <w:t>Практическая работа № 7 по теме «</w:t>
            </w:r>
            <w:r w:rsidRPr="007E5621">
              <w:t>Устное чтение чертежей».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58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30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rPr>
                <w:i/>
                <w:iCs/>
              </w:rPr>
              <w:t>Графическая работа № 8 по теме «</w:t>
            </w:r>
            <w:r w:rsidRPr="007E5621">
              <w:t>Чертеж предмета в трех видах с преобразованием его формы».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41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b/>
                <w:iCs/>
              </w:rPr>
            </w:pPr>
            <w:r w:rsidRPr="007E5621">
              <w:rPr>
                <w:b/>
                <w:iCs/>
              </w:rPr>
              <w:t>5. Эскизы (4 часа).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51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31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rPr>
                <w:i/>
                <w:iCs/>
              </w:rPr>
              <w:t xml:space="preserve">Графическая работа № 9 </w:t>
            </w:r>
            <w:r w:rsidRPr="007E5621">
              <w:t>по теме «Выполнение эскиза и технического рисунка детали».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51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32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rPr>
                <w:i/>
                <w:iCs/>
              </w:rPr>
              <w:t>Графическая работа № 10 по теме «</w:t>
            </w:r>
            <w:r w:rsidRPr="007E5621">
              <w:t>Эскизы деталей с включением элементов конструирования».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51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33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rPr>
                <w:i/>
                <w:iCs/>
              </w:rPr>
              <w:t>Графическая работа № 11 по теме «</w:t>
            </w:r>
            <w:r w:rsidRPr="007E5621">
              <w:t>Выполнение чертежа предмета».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</w:tr>
      <w:tr w:rsidR="00A953C1" w:rsidRPr="007E5621" w:rsidTr="00030E21">
        <w:trPr>
          <w:trHeight w:val="51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B44AA6" w:rsidP="00030E21">
            <w:r>
              <w:t>34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i/>
                <w:iCs/>
              </w:rPr>
            </w:pPr>
            <w:r w:rsidRPr="007E5621">
              <w:t>Обобщение графических знаний, сформированных у учащихся.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r w:rsidRPr="007E5621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C1" w:rsidRPr="007E5621" w:rsidRDefault="00A953C1" w:rsidP="00030E21">
            <w:pPr>
              <w:rPr>
                <w:b/>
              </w:rPr>
            </w:pPr>
          </w:p>
        </w:tc>
      </w:tr>
    </w:tbl>
    <w:p w:rsidR="00A953C1" w:rsidRPr="00CD4ADD" w:rsidRDefault="00A953C1" w:rsidP="00A953C1">
      <w:pPr>
        <w:ind w:left="540" w:hanging="540"/>
        <w:jc w:val="both"/>
        <w:rPr>
          <w:b/>
          <w:sz w:val="16"/>
          <w:szCs w:val="16"/>
        </w:rPr>
      </w:pPr>
    </w:p>
    <w:p w:rsidR="00A953C1" w:rsidRPr="00CD4ADD" w:rsidRDefault="00A953C1" w:rsidP="00A953C1">
      <w:pPr>
        <w:ind w:left="540" w:hanging="540"/>
        <w:jc w:val="both"/>
        <w:rPr>
          <w:sz w:val="16"/>
          <w:szCs w:val="16"/>
        </w:rPr>
      </w:pPr>
      <w:bookmarkStart w:id="0" w:name="_GoBack"/>
      <w:bookmarkEnd w:id="0"/>
    </w:p>
    <w:p w:rsidR="00A953C1" w:rsidRPr="00CA2085" w:rsidRDefault="00A953C1" w:rsidP="00A953C1">
      <w:pPr>
        <w:jc w:val="center"/>
        <w:rPr>
          <w:sz w:val="28"/>
          <w:szCs w:val="28"/>
        </w:rPr>
      </w:pPr>
      <w:r w:rsidRPr="00CA2085">
        <w:rPr>
          <w:b/>
          <w:bCs/>
          <w:sz w:val="28"/>
          <w:szCs w:val="28"/>
        </w:rPr>
        <w:t>4. ТРЕБОВАНИЯ К УРОВНЮ ПОДГОТОВКИ ВЫПУСКНИКОВ</w:t>
      </w:r>
    </w:p>
    <w:p w:rsidR="00A953C1" w:rsidRPr="00CD4ADD" w:rsidRDefault="00A953C1" w:rsidP="00A953C1">
      <w:pPr>
        <w:jc w:val="both"/>
        <w:rPr>
          <w:sz w:val="16"/>
          <w:szCs w:val="16"/>
        </w:rPr>
      </w:pPr>
      <w:r w:rsidRPr="00CD4ADD">
        <w:rPr>
          <w:b/>
          <w:bCs/>
          <w:sz w:val="16"/>
          <w:szCs w:val="16"/>
        </w:rPr>
        <w:t> </w:t>
      </w:r>
    </w:p>
    <w:p w:rsidR="00A953C1" w:rsidRPr="00CA2085" w:rsidRDefault="00A953C1" w:rsidP="00A953C1">
      <w:pPr>
        <w:jc w:val="both"/>
      </w:pPr>
      <w:r w:rsidRPr="00CA2085">
        <w:rPr>
          <w:b/>
          <w:bCs/>
        </w:rPr>
        <w:t>Учащиеся должны знать:</w:t>
      </w:r>
    </w:p>
    <w:p w:rsidR="00A953C1" w:rsidRPr="00CA2085" w:rsidRDefault="00A953C1" w:rsidP="00A953C1">
      <w:pPr>
        <w:shd w:val="clear" w:color="auto" w:fill="FFFFFF"/>
        <w:ind w:left="29" w:right="10"/>
        <w:jc w:val="both"/>
      </w:pPr>
      <w:r w:rsidRPr="00CA2085">
        <w:rPr>
          <w:spacing w:val="-1"/>
        </w:rPr>
        <w:t xml:space="preserve">Учащиеся должны знать: </w:t>
      </w:r>
    </w:p>
    <w:p w:rsidR="00A953C1" w:rsidRPr="00CA2085" w:rsidRDefault="00A953C1" w:rsidP="00A953C1">
      <w:pPr>
        <w:shd w:val="clear" w:color="auto" w:fill="FFFFFF"/>
        <w:ind w:right="10" w:firstLine="540"/>
        <w:jc w:val="both"/>
      </w:pPr>
      <w:r w:rsidRPr="00CA2085">
        <w:lastRenderedPageBreak/>
        <w:t xml:space="preserve"> </w:t>
      </w:r>
      <w:r w:rsidRPr="00CA2085">
        <w:rPr>
          <w:spacing w:val="-1"/>
        </w:rPr>
        <w:t xml:space="preserve">основы прямоугольного проецирования, правила </w:t>
      </w:r>
      <w:r w:rsidRPr="00CA2085">
        <w:rPr>
          <w:spacing w:val="-3"/>
        </w:rPr>
        <w:t xml:space="preserve">выполнения чертежей, приёмы построения сопряжений, основные правила </w:t>
      </w:r>
      <w:r w:rsidRPr="00CA2085">
        <w:rPr>
          <w:spacing w:val="-1"/>
        </w:rPr>
        <w:t xml:space="preserve">выполнения и обозначения сечений и разрезов, условности изображения и </w:t>
      </w:r>
      <w:r w:rsidRPr="00CA2085">
        <w:t>обозначения резьбы.</w:t>
      </w:r>
    </w:p>
    <w:p w:rsidR="00A953C1" w:rsidRPr="00CA2085" w:rsidRDefault="00A953C1" w:rsidP="00A953C1">
      <w:pPr>
        <w:shd w:val="clear" w:color="auto" w:fill="FFFFFF"/>
        <w:ind w:right="14" w:firstLine="540"/>
        <w:jc w:val="both"/>
      </w:pPr>
      <w:r w:rsidRPr="00CA2085">
        <w:t xml:space="preserve"> </w:t>
      </w:r>
      <w:r w:rsidRPr="00CA2085">
        <w:rPr>
          <w:spacing w:val="-6"/>
        </w:rPr>
        <w:t xml:space="preserve">учащиеся должны иметь представление: выполнение технического рисунка и </w:t>
      </w:r>
      <w:r w:rsidRPr="00CA2085">
        <w:rPr>
          <w:spacing w:val="-9"/>
        </w:rPr>
        <w:t xml:space="preserve">эскизов, об изображениях соединений деталей, об особенностях выполнений </w:t>
      </w:r>
      <w:r w:rsidRPr="00CA2085">
        <w:t>строительных чертежей.</w:t>
      </w:r>
    </w:p>
    <w:p w:rsidR="00A953C1" w:rsidRPr="00CD4ADD" w:rsidRDefault="00A953C1" w:rsidP="00A953C1">
      <w:pPr>
        <w:jc w:val="both"/>
        <w:rPr>
          <w:sz w:val="16"/>
          <w:szCs w:val="16"/>
        </w:rPr>
      </w:pPr>
      <w:r w:rsidRPr="00CD4ADD">
        <w:rPr>
          <w:color w:val="FF00FF"/>
          <w:sz w:val="16"/>
          <w:szCs w:val="16"/>
        </w:rPr>
        <w:t> </w:t>
      </w:r>
    </w:p>
    <w:p w:rsidR="00A953C1" w:rsidRPr="00CA2085" w:rsidRDefault="00A953C1" w:rsidP="00A953C1">
      <w:pPr>
        <w:jc w:val="both"/>
      </w:pPr>
      <w:r w:rsidRPr="00CA2085">
        <w:rPr>
          <w:b/>
          <w:bCs/>
        </w:rPr>
        <w:t>Учащиеся должны уметь:</w:t>
      </w:r>
    </w:p>
    <w:p w:rsidR="00A953C1" w:rsidRPr="00CA2085" w:rsidRDefault="00A953C1" w:rsidP="00A953C1">
      <w:pPr>
        <w:ind w:firstLine="360"/>
        <w:jc w:val="both"/>
      </w:pPr>
      <w:r w:rsidRPr="00CA2085">
        <w:t> рационально использовать чертежные инструменты;</w:t>
      </w:r>
    </w:p>
    <w:p w:rsidR="00A953C1" w:rsidRPr="00CA2085" w:rsidRDefault="00A953C1" w:rsidP="00A953C1">
      <w:pPr>
        <w:ind w:firstLine="360"/>
        <w:jc w:val="both"/>
      </w:pPr>
      <w:r w:rsidRPr="00CA2085">
        <w:t> анализировать форму предметов в натуре и по их чертежам;</w:t>
      </w:r>
    </w:p>
    <w:p w:rsidR="00A953C1" w:rsidRPr="00CA2085" w:rsidRDefault="00A953C1" w:rsidP="00A953C1">
      <w:pPr>
        <w:ind w:firstLine="360"/>
        <w:jc w:val="both"/>
      </w:pPr>
      <w:r w:rsidRPr="00CA2085">
        <w:t> анализировать графический состав изображений;</w:t>
      </w:r>
    </w:p>
    <w:p w:rsidR="00A953C1" w:rsidRPr="00CA2085" w:rsidRDefault="00A953C1" w:rsidP="00A953C1">
      <w:pPr>
        <w:ind w:firstLine="360"/>
        <w:jc w:val="both"/>
      </w:pPr>
      <w:r w:rsidRPr="00CA2085">
        <w:t> читать и выполнять чертежи, эскизы и наглядные изображения несложных предметов;</w:t>
      </w:r>
    </w:p>
    <w:p w:rsidR="00A953C1" w:rsidRPr="00CA2085" w:rsidRDefault="00A953C1" w:rsidP="00A953C1">
      <w:pPr>
        <w:ind w:firstLine="360"/>
        <w:jc w:val="both"/>
      </w:pPr>
      <w:r w:rsidRPr="00CA2085">
        <w:t> выбирать необходимое число видов на чертежах;</w:t>
      </w:r>
    </w:p>
    <w:p w:rsidR="00A953C1" w:rsidRPr="00CA2085" w:rsidRDefault="00A953C1" w:rsidP="00A953C1">
      <w:pPr>
        <w:ind w:firstLine="360"/>
        <w:jc w:val="both"/>
      </w:pPr>
      <w:r w:rsidRPr="00CA2085">
        <w:t> осуществлять несложное преобразование формы и пространственного положения предметов и их частей;</w:t>
      </w:r>
    </w:p>
    <w:p w:rsidR="00A953C1" w:rsidRPr="00CA2085" w:rsidRDefault="00A953C1" w:rsidP="00A953C1">
      <w:pPr>
        <w:ind w:firstLine="360"/>
        <w:jc w:val="both"/>
      </w:pPr>
      <w:r w:rsidRPr="00CA2085">
        <w:t> применять графические знания в новой ситуации при решении задач с творческим содержанием.</w:t>
      </w:r>
    </w:p>
    <w:p w:rsidR="00515D0E" w:rsidRPr="006E0B92" w:rsidRDefault="00A953C1" w:rsidP="006E0B92">
      <w:pPr>
        <w:ind w:firstLine="360"/>
        <w:jc w:val="both"/>
      </w:pPr>
      <w:r w:rsidRPr="00CA2085">
        <w:t xml:space="preserve"> </w:t>
      </w:r>
      <w:r w:rsidRPr="00CA2085">
        <w:rPr>
          <w:spacing w:val="-11"/>
        </w:rPr>
        <w:t>выполнять несложные сборочные и строительные чертежи, пользоваться ЕСКД и справочной литературой.</w:t>
      </w:r>
    </w:p>
    <w:p w:rsidR="00030E21" w:rsidRDefault="00030E21" w:rsidP="00E7517E">
      <w:pPr>
        <w:pStyle w:val="a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Календарно</w:t>
      </w:r>
      <w:r w:rsidR="006E0B92">
        <w:rPr>
          <w:b/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>- тематический план 8</w:t>
      </w:r>
      <w:r w:rsidRPr="009126A2">
        <w:rPr>
          <w:b/>
          <w:color w:val="000000"/>
          <w:sz w:val="27"/>
          <w:szCs w:val="27"/>
        </w:rPr>
        <w:t xml:space="preserve"> класс</w:t>
      </w:r>
    </w:p>
    <w:tbl>
      <w:tblPr>
        <w:tblStyle w:val="aa"/>
        <w:tblW w:w="9878" w:type="dxa"/>
        <w:tblInd w:w="-176" w:type="dxa"/>
        <w:tblLook w:val="01E0"/>
      </w:tblPr>
      <w:tblGrid>
        <w:gridCol w:w="950"/>
        <w:gridCol w:w="5474"/>
        <w:gridCol w:w="1760"/>
        <w:gridCol w:w="1694"/>
      </w:tblGrid>
      <w:tr w:rsidR="00030E21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E21" w:rsidRDefault="00030E21" w:rsidP="00030E2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i/>
                <w:sz w:val="24"/>
                <w:szCs w:val="24"/>
              </w:rPr>
              <w:t>п</w:t>
            </w:r>
            <w:proofErr w:type="gramEnd"/>
            <w:r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E21" w:rsidRDefault="00030E21" w:rsidP="00030E21">
            <w:pPr>
              <w:jc w:val="center"/>
              <w:rPr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  <w:t>Тема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7517E" w:rsidRDefault="00030E21" w:rsidP="00030E21">
            <w:pPr>
              <w:jc w:val="center"/>
              <w:rPr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 w:rsidRPr="00E7517E">
              <w:rPr>
                <w:color w:val="000000"/>
                <w:sz w:val="24"/>
                <w:szCs w:val="24"/>
              </w:rPr>
              <w:t>Планируемая дата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7517E" w:rsidRDefault="00030E21" w:rsidP="00030E21">
            <w:pPr>
              <w:jc w:val="center"/>
              <w:rPr>
                <w:b/>
                <w:bCs/>
                <w:i/>
                <w:iCs/>
                <w:color w:val="231F20"/>
                <w:spacing w:val="4"/>
                <w:sz w:val="24"/>
                <w:szCs w:val="24"/>
              </w:rPr>
            </w:pPr>
            <w:r w:rsidRPr="00E7517E">
              <w:rPr>
                <w:color w:val="000000"/>
                <w:sz w:val="24"/>
                <w:szCs w:val="24"/>
              </w:rPr>
              <w:t>Фактическая дата</w:t>
            </w:r>
          </w:p>
        </w:tc>
      </w:tr>
      <w:tr w:rsidR="00030E21" w:rsidRPr="00C477F6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/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pPr>
              <w:jc w:val="center"/>
              <w:rPr>
                <w:b/>
                <w:bCs/>
                <w:i/>
                <w:iCs/>
                <w:color w:val="231F20"/>
                <w:spacing w:val="4"/>
              </w:rPr>
            </w:pPr>
            <w:r w:rsidRPr="007E5621">
              <w:rPr>
                <w:b/>
              </w:rPr>
              <w:t>Введение. Техника выполнения чертежей и правила их оформления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</w:tr>
      <w:tr w:rsidR="00030E21" w:rsidRPr="00EA17DE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r w:rsidRPr="007E5621">
              <w:t>Введение. Чертёжные инструменты, материалы и принадлежности.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EA17DE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r w:rsidRPr="007E5621">
              <w:t>Правила оформления чертежей.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EA17DE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r w:rsidRPr="007E5621">
              <w:rPr>
                <w:i/>
                <w:iCs/>
              </w:rPr>
              <w:t>Графическая работа № 1по теме «Линии</w:t>
            </w:r>
            <w:r w:rsidRPr="007E5621">
              <w:t xml:space="preserve"> чертежа».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EA17DE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r w:rsidRPr="007E5621">
              <w:t>Шрифты чертёжные.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EA17DE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pPr>
              <w:rPr>
                <w:i/>
                <w:iCs/>
              </w:rPr>
            </w:pPr>
            <w:r w:rsidRPr="007E5621">
              <w:t>Основные сведения о нанесении размеров. Масштабы.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r w:rsidRPr="007E5621">
              <w:rPr>
                <w:i/>
                <w:iCs/>
              </w:rPr>
              <w:t>Графическая работа № 2 по теме «</w:t>
            </w:r>
            <w:r w:rsidRPr="007E5621">
              <w:t>Чертеж «плоской» детали».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Default="00030E21" w:rsidP="00030E21"/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pPr>
              <w:rPr>
                <w:i/>
                <w:iCs/>
              </w:rPr>
            </w:pPr>
            <w:r w:rsidRPr="007E5621">
              <w:rPr>
                <w:b/>
              </w:rPr>
              <w:t>Чертежи в системе прямоугольных проекций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7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pPr>
              <w:rPr>
                <w:i/>
                <w:iCs/>
              </w:rPr>
            </w:pPr>
            <w:r w:rsidRPr="007E5621">
              <w:t>Проецирование общие сведения.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030E21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C477F6" w:rsidRDefault="00030E21" w:rsidP="00030E21">
            <w:r>
              <w:t>8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E5621" w:rsidRDefault="00030E21" w:rsidP="00030E21">
            <w:r w:rsidRPr="007E5621">
              <w:t xml:space="preserve">Проецирование предмета на две взаимно перпендикулярные плоскости.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1" w:rsidRPr="007708F9" w:rsidRDefault="00030E21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EB7656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C477F6" w:rsidRDefault="00EB7656" w:rsidP="00030E21">
            <w:r>
              <w:t>9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E5621" w:rsidRDefault="00EB7656" w:rsidP="00F1297B">
            <w:r w:rsidRPr="007E5621">
              <w:t>Проецирование предмета на три взаимно перпендикулярные плоскости проекций.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708F9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708F9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EB7656" w:rsidRPr="007708F9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C477F6" w:rsidRDefault="00EB7656" w:rsidP="00030E21">
            <w:r>
              <w:t>10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E5621" w:rsidRDefault="00EB7656" w:rsidP="00F1297B">
            <w:r w:rsidRPr="007E5621">
              <w:t>Составление чертежей по разрозненным изображениям.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708F9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708F9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EB765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C477F6" w:rsidRDefault="00EB7656" w:rsidP="00030E21">
            <w:r>
              <w:t>11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E5621" w:rsidRDefault="00EB7656" w:rsidP="00F1297B">
            <w:r w:rsidRPr="007E5621">
              <w:t>Расположение видов на чертеже. Местные виды.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1F3EBD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1F3EBD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EB765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C477F6" w:rsidRDefault="00EB7656" w:rsidP="00030E21">
            <w:r>
              <w:t>12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E5621" w:rsidRDefault="00EB7656" w:rsidP="00F1297B">
            <w:r w:rsidRPr="007E5621">
              <w:rPr>
                <w:i/>
                <w:iCs/>
              </w:rPr>
              <w:t>Практическая работа № 3</w:t>
            </w:r>
            <w:r w:rsidRPr="007E5621">
              <w:t xml:space="preserve"> по теме «Моделирование по чертежу».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1F3EBD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1F3EBD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EB765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Default="00EB7656" w:rsidP="00030E21"/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7E5621" w:rsidRDefault="00EB7656" w:rsidP="00F1297B">
            <w:pPr>
              <w:rPr>
                <w:i/>
                <w:iCs/>
              </w:rPr>
            </w:pPr>
            <w:r w:rsidRPr="007E5621">
              <w:rPr>
                <w:b/>
              </w:rPr>
              <w:t>Аксонометрические проекции. Технический рисунок.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1F3EBD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56" w:rsidRPr="001F3EBD" w:rsidRDefault="00EB765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797748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C477F6" w:rsidRDefault="00797748" w:rsidP="00030E21">
            <w:r>
              <w:t>13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7E5621" w:rsidRDefault="00797748" w:rsidP="00C95D77">
            <w:pPr>
              <w:rPr>
                <w:i/>
                <w:iCs/>
              </w:rPr>
            </w:pPr>
            <w:r w:rsidRPr="007E5621">
              <w:t>Построение аксонометрических проекций.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797748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C477F6" w:rsidRDefault="00797748" w:rsidP="00030E21">
            <w:r>
              <w:t>14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7E5621" w:rsidRDefault="00797748" w:rsidP="00C95D77">
            <w:r w:rsidRPr="007E5621">
              <w:t xml:space="preserve">Косоугольная фронтальная </w:t>
            </w:r>
            <w:proofErr w:type="spellStart"/>
            <w:r w:rsidRPr="007E5621">
              <w:t>диметрическая</w:t>
            </w:r>
            <w:proofErr w:type="spellEnd"/>
            <w:r w:rsidRPr="007E5621">
              <w:t xml:space="preserve"> и прямоугольная проекции.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797748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C477F6" w:rsidRDefault="00797748" w:rsidP="00030E21">
            <w:r>
              <w:t>15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7E5621" w:rsidRDefault="00797748" w:rsidP="00C95D77">
            <w:r w:rsidRPr="007E5621">
              <w:t>Аксонометрические проекции предметов, имеющих круглые поверхности.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797748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C477F6" w:rsidRDefault="00797748" w:rsidP="00030E21">
            <w:r>
              <w:t>16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7E5621" w:rsidRDefault="00797748" w:rsidP="00C95D77">
            <w:r w:rsidRPr="007E5621">
              <w:t>Технический рисунок.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797748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Default="00797748" w:rsidP="00030E21"/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7E5621" w:rsidRDefault="00797748" w:rsidP="00C95D77">
            <w:r w:rsidRPr="007E5621">
              <w:rPr>
                <w:b/>
              </w:rPr>
              <w:t>Чтение и выполнение чертежей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48" w:rsidRPr="001F3EBD" w:rsidRDefault="00797748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F37116" w:rsidP="00030E21">
            <w:r>
              <w:lastRenderedPageBreak/>
              <w:t>17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t>Анализ геометрической формы предмета.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57482F" w:rsidRPr="001F3EBD" w:rsidTr="00057789">
        <w:trPr>
          <w:trHeight w:val="63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82F" w:rsidRPr="00C477F6" w:rsidRDefault="0057482F" w:rsidP="00030E21">
            <w:r>
              <w:t>18</w:t>
            </w:r>
          </w:p>
          <w:p w:rsidR="0057482F" w:rsidRPr="00C477F6" w:rsidRDefault="0057482F" w:rsidP="00030E21"/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82F" w:rsidRPr="001F3EBD" w:rsidRDefault="0057482F" w:rsidP="0057482F">
            <w:pPr>
              <w:pStyle w:val="a9"/>
              <w:rPr>
                <w:color w:val="000000"/>
                <w:sz w:val="27"/>
                <w:szCs w:val="27"/>
              </w:rPr>
            </w:pPr>
            <w:r w:rsidRPr="001F3EBD">
              <w:rPr>
                <w:color w:val="000000"/>
                <w:sz w:val="27"/>
                <w:szCs w:val="27"/>
              </w:rPr>
              <w:t xml:space="preserve"> </w:t>
            </w:r>
            <w:r w:rsidRPr="007E5621">
              <w:t>Чертежи и аксонометрические проекции геометрических тел.</w:t>
            </w:r>
            <w:r>
              <w:t xml:space="preserve"> </w:t>
            </w:r>
            <w:r w:rsidRPr="007E5621">
              <w:t>Решение занимательных задач.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82F" w:rsidRPr="001F3EBD" w:rsidRDefault="0057482F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82F" w:rsidRPr="001F3EBD" w:rsidRDefault="0057482F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19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t xml:space="preserve">Проекции вершин, ребер и граней предмета. </w:t>
            </w:r>
          </w:p>
          <w:p w:rsidR="00F37116" w:rsidRPr="007E5621" w:rsidRDefault="00F37116" w:rsidP="00C95D77">
            <w:r w:rsidRPr="007E5621">
              <w:rPr>
                <w:i/>
                <w:iCs/>
              </w:rPr>
              <w:t>Графическая работа № 4 по теме «</w:t>
            </w:r>
            <w:r w:rsidRPr="007E5621">
              <w:t>Чертежи и аксонометрические проекции предметов».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t>Порядок построения изображений на чертежах.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t>Построение вырезов на геометрических телах.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t>Построение третьего вида по двум данным видам.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pStyle w:val="6"/>
              <w:spacing w:before="0"/>
              <w:outlineLvl w:val="5"/>
              <w:rPr>
                <w:i w:val="0"/>
                <w:iCs w:val="0"/>
              </w:rPr>
            </w:pPr>
            <w:r w:rsidRPr="007E5621">
              <w:t>Графическая работа № 5по теме «</w:t>
            </w:r>
            <w:r w:rsidRPr="007E5621">
              <w:rPr>
                <w:i w:val="0"/>
                <w:iCs w:val="0"/>
              </w:rPr>
              <w:t xml:space="preserve">Построение третьей проекции по двум данным». 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pStyle w:val="6"/>
              <w:spacing w:before="0"/>
              <w:outlineLvl w:val="5"/>
            </w:pPr>
            <w:r w:rsidRPr="007E5621">
              <w:rPr>
                <w:i w:val="0"/>
                <w:iCs w:val="0"/>
              </w:rPr>
              <w:t>Нанесение размеров с учётом формы предмета.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pStyle w:val="6"/>
              <w:spacing w:before="0"/>
              <w:outlineLvl w:val="5"/>
              <w:rPr>
                <w:i w:val="0"/>
                <w:iCs w:val="0"/>
              </w:rPr>
            </w:pPr>
            <w:r w:rsidRPr="007E5621">
              <w:rPr>
                <w:i w:val="0"/>
                <w:iCs w:val="0"/>
              </w:rPr>
              <w:t>Геометрические построения, необходимые при выполнении чертежей.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1F3EBD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pStyle w:val="6"/>
              <w:spacing w:before="0"/>
              <w:outlineLvl w:val="5"/>
              <w:rPr>
                <w:i w:val="0"/>
                <w:iCs w:val="0"/>
              </w:rPr>
            </w:pPr>
            <w:r w:rsidRPr="007E5621">
              <w:t>Графическая работа № 6 по теме «</w:t>
            </w:r>
            <w:r w:rsidRPr="007E5621">
              <w:rPr>
                <w:i w:val="0"/>
                <w:iCs w:val="0"/>
              </w:rPr>
              <w:t>Чертеж детали (с использованием геометрических построений, в том числе и сопряжений)»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1F3EBD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27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pStyle w:val="6"/>
              <w:spacing w:before="0"/>
              <w:outlineLvl w:val="5"/>
              <w:rPr>
                <w:i w:val="0"/>
              </w:rPr>
            </w:pPr>
            <w:r w:rsidRPr="007E5621">
              <w:rPr>
                <w:i w:val="0"/>
              </w:rPr>
              <w:t>Чертежи развёрток поверхностей геометрических тел.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F37116" w:rsidP="00030E21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F37116" w:rsidP="00030E21">
            <w:pPr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C477F6" w:rsidRDefault="0057482F" w:rsidP="00030E21">
            <w:r>
              <w:t>28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t>Порядок чтения чертежей деталей.</w:t>
            </w:r>
          </w:p>
          <w:p w:rsidR="00F37116" w:rsidRPr="007E5621" w:rsidRDefault="00F37116" w:rsidP="00C95D77">
            <w:pPr>
              <w:pStyle w:val="6"/>
              <w:spacing w:before="0"/>
              <w:outlineLvl w:val="5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57482F" w:rsidP="00030E21">
            <w:r>
              <w:t>29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rPr>
                <w:i/>
                <w:iCs/>
              </w:rPr>
              <w:t>Практическая работа № 7 по теме «</w:t>
            </w:r>
            <w:r w:rsidRPr="007E5621">
              <w:t>Устное чтение чертежей».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57482F" w:rsidP="00030E21">
            <w:r>
              <w:t>30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r w:rsidRPr="007E5621">
              <w:rPr>
                <w:i/>
                <w:iCs/>
              </w:rPr>
              <w:t>Графическая работа № 8 по теме «</w:t>
            </w:r>
            <w:r w:rsidRPr="007E5621">
              <w:t>Чертеж предмета в трех видах с преобразованием его формы».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F37116" w:rsidP="00030E21"/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rPr>
                <w:i/>
                <w:iCs/>
              </w:rPr>
            </w:pPr>
            <w:r w:rsidRPr="007E5621">
              <w:rPr>
                <w:b/>
                <w:iCs/>
              </w:rPr>
              <w:t>Эскизы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57482F" w:rsidP="00030E21">
            <w:r>
              <w:t>31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rPr>
                <w:i/>
                <w:iCs/>
              </w:rPr>
            </w:pPr>
            <w:r w:rsidRPr="007E5621">
              <w:rPr>
                <w:i/>
                <w:iCs/>
              </w:rPr>
              <w:t xml:space="preserve">Графическая работа № 9 </w:t>
            </w:r>
            <w:r w:rsidRPr="007E5621">
              <w:t>по теме «Выполнение эскиза и технического рисунка детали».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57482F" w:rsidP="00030E21">
            <w:r>
              <w:t>32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rPr>
                <w:i/>
                <w:iCs/>
              </w:rPr>
            </w:pPr>
            <w:r w:rsidRPr="007E5621">
              <w:rPr>
                <w:i/>
                <w:iCs/>
              </w:rPr>
              <w:t>Графическая работа № 10 по теме «</w:t>
            </w:r>
            <w:r w:rsidRPr="007E5621">
              <w:t>Эскизы деталей с включением элементов конструирования».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57482F" w:rsidP="00030E21">
            <w:r>
              <w:t>33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rPr>
                <w:i/>
                <w:iCs/>
              </w:rPr>
            </w:pPr>
            <w:r w:rsidRPr="007E5621">
              <w:rPr>
                <w:i/>
                <w:iCs/>
              </w:rPr>
              <w:t>Графическая работа № 11 по теме «</w:t>
            </w:r>
            <w:r w:rsidRPr="007E5621">
              <w:t>Выполнение чертежа предмета».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  <w:tr w:rsidR="00F37116" w:rsidRPr="004638D2" w:rsidTr="00030E21">
        <w:trPr>
          <w:trHeight w:val="51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Default="0057482F" w:rsidP="00030E21">
            <w:r>
              <w:t>34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7E5621" w:rsidRDefault="00F37116" w:rsidP="00C95D77">
            <w:pPr>
              <w:rPr>
                <w:i/>
                <w:iCs/>
              </w:rPr>
            </w:pPr>
            <w:r w:rsidRPr="007E5621">
              <w:t>Обобщение графических знаний, сформированных у учащихся.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16" w:rsidRPr="004638D2" w:rsidRDefault="00F37116" w:rsidP="00030E21">
            <w:pPr>
              <w:pStyle w:val="a9"/>
              <w:rPr>
                <w:color w:val="000000"/>
                <w:sz w:val="27"/>
                <w:szCs w:val="27"/>
              </w:rPr>
            </w:pPr>
          </w:p>
        </w:tc>
      </w:tr>
    </w:tbl>
    <w:p w:rsidR="00030E21" w:rsidRDefault="00030E21" w:rsidP="00030E21">
      <w:pPr>
        <w:pStyle w:val="a9"/>
        <w:jc w:val="center"/>
        <w:rPr>
          <w:b/>
          <w:color w:val="000000"/>
          <w:sz w:val="27"/>
          <w:szCs w:val="27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p w:rsidR="00686ECC" w:rsidRDefault="00686ECC">
      <w:pPr>
        <w:rPr>
          <w:b/>
          <w:i/>
          <w:color w:val="000000"/>
          <w:sz w:val="28"/>
          <w:szCs w:val="28"/>
        </w:rPr>
      </w:pPr>
    </w:p>
    <w:sectPr w:rsidR="00686ECC" w:rsidSect="0016520D">
      <w:footerReference w:type="default" r:id="rId7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2C" w:rsidRDefault="009D0E2C" w:rsidP="00924616">
      <w:r>
        <w:separator/>
      </w:r>
    </w:p>
  </w:endnote>
  <w:endnote w:type="continuationSeparator" w:id="0">
    <w:p w:rsidR="009D0E2C" w:rsidRDefault="009D0E2C" w:rsidP="00924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54918"/>
    </w:sdtPr>
    <w:sdtContent>
      <w:p w:rsidR="00030E21" w:rsidRDefault="00A0371F">
        <w:pPr>
          <w:pStyle w:val="a5"/>
        </w:pPr>
        <w:r>
          <w:fldChar w:fldCharType="begin"/>
        </w:r>
        <w:r w:rsidR="00A9653F">
          <w:instrText xml:space="preserve"> PAGE   \* MERGEFORMAT </w:instrText>
        </w:r>
        <w:r>
          <w:fldChar w:fldCharType="separate"/>
        </w:r>
        <w:r w:rsidR="006E0B9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30E21" w:rsidRDefault="00030E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2C" w:rsidRDefault="009D0E2C" w:rsidP="00924616">
      <w:r>
        <w:separator/>
      </w:r>
    </w:p>
  </w:footnote>
  <w:footnote w:type="continuationSeparator" w:id="0">
    <w:p w:rsidR="009D0E2C" w:rsidRDefault="009D0E2C" w:rsidP="00924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2B6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189738A"/>
    <w:multiLevelType w:val="hybridMultilevel"/>
    <w:tmpl w:val="8418056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61610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3">
    <w:nsid w:val="22067932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26BE6DDB"/>
    <w:multiLevelType w:val="hybridMultilevel"/>
    <w:tmpl w:val="9148E6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0146B"/>
    <w:multiLevelType w:val="hybridMultilevel"/>
    <w:tmpl w:val="169CC3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D21122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7">
    <w:nsid w:val="71187E70"/>
    <w:multiLevelType w:val="hybridMultilevel"/>
    <w:tmpl w:val="DEA85B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17D"/>
    <w:rsid w:val="00022604"/>
    <w:rsid w:val="00030E21"/>
    <w:rsid w:val="00036F98"/>
    <w:rsid w:val="00090C14"/>
    <w:rsid w:val="0010009B"/>
    <w:rsid w:val="001125DD"/>
    <w:rsid w:val="00126DA6"/>
    <w:rsid w:val="0016520D"/>
    <w:rsid w:val="001A486F"/>
    <w:rsid w:val="001E37B2"/>
    <w:rsid w:val="002A2F71"/>
    <w:rsid w:val="002C168F"/>
    <w:rsid w:val="002D017D"/>
    <w:rsid w:val="002F2A4C"/>
    <w:rsid w:val="00324B0B"/>
    <w:rsid w:val="003B6DC1"/>
    <w:rsid w:val="004113A9"/>
    <w:rsid w:val="00456BDA"/>
    <w:rsid w:val="00515D0E"/>
    <w:rsid w:val="00557B8C"/>
    <w:rsid w:val="0057482F"/>
    <w:rsid w:val="005B133A"/>
    <w:rsid w:val="005C24EB"/>
    <w:rsid w:val="0060074D"/>
    <w:rsid w:val="00686ECC"/>
    <w:rsid w:val="006B350E"/>
    <w:rsid w:val="006E0B92"/>
    <w:rsid w:val="007745EB"/>
    <w:rsid w:val="00780A00"/>
    <w:rsid w:val="00797748"/>
    <w:rsid w:val="007D3E0A"/>
    <w:rsid w:val="00852FF7"/>
    <w:rsid w:val="008C3DE1"/>
    <w:rsid w:val="008D5363"/>
    <w:rsid w:val="008E4D07"/>
    <w:rsid w:val="00924616"/>
    <w:rsid w:val="009658A2"/>
    <w:rsid w:val="00976893"/>
    <w:rsid w:val="009B63D1"/>
    <w:rsid w:val="009D0E2C"/>
    <w:rsid w:val="00A0371F"/>
    <w:rsid w:val="00A35C73"/>
    <w:rsid w:val="00A81108"/>
    <w:rsid w:val="00A834F1"/>
    <w:rsid w:val="00A953C1"/>
    <w:rsid w:val="00A9653F"/>
    <w:rsid w:val="00AA11E1"/>
    <w:rsid w:val="00AF43C1"/>
    <w:rsid w:val="00B44AA6"/>
    <w:rsid w:val="00B63705"/>
    <w:rsid w:val="00B76EFD"/>
    <w:rsid w:val="00BA08F5"/>
    <w:rsid w:val="00BB7506"/>
    <w:rsid w:val="00C227FD"/>
    <w:rsid w:val="00C82A12"/>
    <w:rsid w:val="00D453FA"/>
    <w:rsid w:val="00D735CC"/>
    <w:rsid w:val="00DC093B"/>
    <w:rsid w:val="00E51826"/>
    <w:rsid w:val="00E556F4"/>
    <w:rsid w:val="00E7517E"/>
    <w:rsid w:val="00E93F43"/>
    <w:rsid w:val="00EB7656"/>
    <w:rsid w:val="00EE6E5E"/>
    <w:rsid w:val="00F37116"/>
    <w:rsid w:val="00FD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017D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A953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0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14c3">
    <w:name w:val="c14 c3"/>
    <w:basedOn w:val="a"/>
    <w:uiPriority w:val="99"/>
    <w:rsid w:val="00E93F43"/>
    <w:pPr>
      <w:spacing w:before="100" w:beforeAutospacing="1" w:after="100" w:afterAutospacing="1"/>
    </w:pPr>
    <w:rPr>
      <w:rFonts w:eastAsia="Calibri"/>
    </w:rPr>
  </w:style>
  <w:style w:type="character" w:customStyle="1" w:styleId="c4">
    <w:name w:val="c4"/>
    <w:basedOn w:val="a0"/>
    <w:uiPriority w:val="99"/>
    <w:rsid w:val="00E93F43"/>
    <w:rPr>
      <w:rFonts w:cs="Times New Roman"/>
    </w:rPr>
  </w:style>
  <w:style w:type="character" w:customStyle="1" w:styleId="c17">
    <w:name w:val="c17"/>
    <w:basedOn w:val="a0"/>
    <w:uiPriority w:val="99"/>
    <w:rsid w:val="00E93F4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E93F43"/>
    <w:rPr>
      <w:rFonts w:cs="Times New Roman"/>
    </w:rPr>
  </w:style>
  <w:style w:type="paragraph" w:customStyle="1" w:styleId="c3c14">
    <w:name w:val="c3 c14"/>
    <w:basedOn w:val="a"/>
    <w:uiPriority w:val="99"/>
    <w:rsid w:val="00E93F43"/>
    <w:pPr>
      <w:spacing w:before="100" w:beforeAutospacing="1" w:after="100" w:afterAutospacing="1"/>
    </w:pPr>
    <w:rPr>
      <w:rFonts w:eastAsia="Calibri"/>
    </w:rPr>
  </w:style>
  <w:style w:type="paragraph" w:customStyle="1" w:styleId="c8c3">
    <w:name w:val="c8 c3"/>
    <w:basedOn w:val="a"/>
    <w:uiPriority w:val="99"/>
    <w:rsid w:val="00E93F43"/>
    <w:pPr>
      <w:spacing w:before="100" w:beforeAutospacing="1" w:after="100" w:afterAutospacing="1"/>
    </w:pPr>
    <w:rPr>
      <w:rFonts w:eastAsia="Calibri"/>
    </w:rPr>
  </w:style>
  <w:style w:type="character" w:customStyle="1" w:styleId="c21">
    <w:name w:val="c21"/>
    <w:basedOn w:val="a0"/>
    <w:uiPriority w:val="99"/>
    <w:rsid w:val="00E93F43"/>
    <w:rPr>
      <w:rFonts w:cs="Times New Roman"/>
    </w:rPr>
  </w:style>
  <w:style w:type="paragraph" w:customStyle="1" w:styleId="c10">
    <w:name w:val="c10"/>
    <w:basedOn w:val="a"/>
    <w:rsid w:val="005C24EB"/>
    <w:pPr>
      <w:spacing w:before="100" w:beforeAutospacing="1" w:after="100" w:afterAutospacing="1"/>
    </w:pPr>
  </w:style>
  <w:style w:type="character" w:customStyle="1" w:styleId="c9">
    <w:name w:val="c9"/>
    <w:basedOn w:val="a0"/>
    <w:rsid w:val="005C24EB"/>
  </w:style>
  <w:style w:type="paragraph" w:styleId="a3">
    <w:name w:val="header"/>
    <w:basedOn w:val="a"/>
    <w:link w:val="a4"/>
    <w:uiPriority w:val="99"/>
    <w:semiHidden/>
    <w:unhideWhenUsed/>
    <w:rsid w:val="009246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4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24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4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48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48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A953C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11">
    <w:name w:val="Абзац списка1"/>
    <w:basedOn w:val="a"/>
    <w:rsid w:val="00A953C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030E21"/>
    <w:pPr>
      <w:spacing w:before="100" w:beforeAutospacing="1" w:after="100" w:afterAutospacing="1"/>
    </w:pPr>
  </w:style>
  <w:style w:type="table" w:styleId="aa">
    <w:name w:val="Table Grid"/>
    <w:basedOn w:val="a1"/>
    <w:rsid w:val="00030E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link w:val="ac"/>
    <w:uiPriority w:val="1"/>
    <w:locked/>
    <w:rsid w:val="00324B0B"/>
    <w:rPr>
      <w:rFonts w:ascii="Arial" w:hAnsi="Arial" w:cs="Arial"/>
      <w:i/>
      <w:sz w:val="144"/>
      <w:szCs w:val="144"/>
    </w:rPr>
  </w:style>
  <w:style w:type="paragraph" w:styleId="ac">
    <w:name w:val="No Spacing"/>
    <w:link w:val="ab"/>
    <w:uiPriority w:val="1"/>
    <w:qFormat/>
    <w:rsid w:val="00324B0B"/>
    <w:pPr>
      <w:spacing w:after="0" w:line="240" w:lineRule="auto"/>
    </w:pPr>
    <w:rPr>
      <w:rFonts w:ascii="Arial" w:hAnsi="Arial" w:cs="Arial"/>
      <w:i/>
      <w:sz w:val="144"/>
      <w:szCs w:val="1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Таша</cp:lastModifiedBy>
  <cp:revision>40</cp:revision>
  <cp:lastPrinted>2002-01-01T00:38:00Z</cp:lastPrinted>
  <dcterms:created xsi:type="dcterms:W3CDTF">2018-08-28T14:19:00Z</dcterms:created>
  <dcterms:modified xsi:type="dcterms:W3CDTF">2023-09-20T19:09:00Z</dcterms:modified>
</cp:coreProperties>
</file>